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9441D" w14:textId="652CC726" w:rsidR="000D4178" w:rsidRPr="00AF6850" w:rsidRDefault="00EB52BA" w:rsidP="00EB52BA">
      <w:pPr>
        <w:shd w:val="clear" w:color="auto" w:fill="FFFFFF"/>
        <w:spacing w:after="0" w:line="240" w:lineRule="auto"/>
        <w:jc w:val="center"/>
        <w:textAlignment w:val="baseline"/>
        <w:outlineLvl w:val="0"/>
        <w:rPr>
          <w:rFonts w:ascii="Noto Sans" w:eastAsia="Times New Roman" w:hAnsi="Noto Sans" w:cs="Noto Sans"/>
          <w:b/>
          <w:bCs/>
          <w:color w:val="333333"/>
          <w:kern w:val="36"/>
          <w:sz w:val="36"/>
          <w:szCs w:val="36"/>
          <w:lang w:eastAsia="el-GR"/>
          <w14:ligatures w14:val="none"/>
        </w:rPr>
      </w:pPr>
      <w:r w:rsidRPr="00AF6850">
        <w:rPr>
          <w:rFonts w:ascii="inherit" w:eastAsia="Times New Roman" w:hAnsi="inherit" w:cs="Noto Sans"/>
          <w:b/>
          <w:bCs/>
          <w:color w:val="333333"/>
          <w:kern w:val="36"/>
          <w:sz w:val="36"/>
          <w:szCs w:val="36"/>
          <w:bdr w:val="none" w:sz="0" w:space="0" w:color="auto" w:frame="1"/>
          <w:lang w:eastAsia="el-GR"/>
          <w14:ligatures w14:val="none"/>
        </w:rPr>
        <w:t xml:space="preserve">ΠΑΡΚΟ ΑΝΑΨΥΧΗΣ ΠΑΥΛΙΑΝΗΣ – </w:t>
      </w:r>
      <w:r w:rsidR="00AF6850" w:rsidRPr="00AF6850">
        <w:rPr>
          <w:rFonts w:ascii="inherit" w:eastAsia="Times New Roman" w:hAnsi="inherit" w:cs="Noto Sans"/>
          <w:b/>
          <w:bCs/>
          <w:color w:val="333333"/>
          <w:kern w:val="36"/>
          <w:sz w:val="36"/>
          <w:szCs w:val="36"/>
          <w:bdr w:val="none" w:sz="0" w:space="0" w:color="auto" w:frame="1"/>
          <w:lang w:eastAsia="el-GR"/>
          <w14:ligatures w14:val="none"/>
        </w:rPr>
        <w:t>ΠΑΝΑΓΙΑ ΔΑΜΑΣΤΑ-</w:t>
      </w:r>
      <w:r w:rsidRPr="00AF6850">
        <w:rPr>
          <w:rFonts w:ascii="inherit" w:eastAsia="Times New Roman" w:hAnsi="inherit" w:cs="Noto Sans"/>
          <w:b/>
          <w:bCs/>
          <w:color w:val="333333"/>
          <w:kern w:val="36"/>
          <w:sz w:val="36"/>
          <w:szCs w:val="36"/>
          <w:bdr w:val="none" w:sz="0" w:space="0" w:color="auto" w:frame="1"/>
          <w:lang w:eastAsia="el-GR"/>
          <w14:ligatures w14:val="none"/>
        </w:rPr>
        <w:t>ΚΑ</w:t>
      </w:r>
      <w:r w:rsidR="00AF6850" w:rsidRPr="00AF6850">
        <w:rPr>
          <w:rFonts w:ascii="inherit" w:eastAsia="Times New Roman" w:hAnsi="inherit" w:cs="Noto Sans"/>
          <w:b/>
          <w:bCs/>
          <w:color w:val="333333"/>
          <w:kern w:val="36"/>
          <w:sz w:val="36"/>
          <w:szCs w:val="36"/>
          <w:bdr w:val="none" w:sz="0" w:space="0" w:color="auto" w:frame="1"/>
          <w:lang w:eastAsia="el-GR"/>
          <w14:ligatures w14:val="none"/>
        </w:rPr>
        <w:t>Μ</w:t>
      </w:r>
      <w:r w:rsidRPr="00AF6850">
        <w:rPr>
          <w:rFonts w:ascii="inherit" w:eastAsia="Times New Roman" w:hAnsi="inherit" w:cs="Noto Sans"/>
          <w:b/>
          <w:bCs/>
          <w:color w:val="333333"/>
          <w:kern w:val="36"/>
          <w:sz w:val="36"/>
          <w:szCs w:val="36"/>
          <w:bdr w:val="none" w:sz="0" w:space="0" w:color="auto" w:frame="1"/>
          <w:lang w:eastAsia="el-GR"/>
          <w14:ligatures w14:val="none"/>
        </w:rPr>
        <w:t>ΜΕΝΑ ΒΟΥΡΛΑ</w:t>
      </w:r>
      <w:r w:rsidRPr="00AF6850">
        <w:rPr>
          <w:rFonts w:ascii="Noto Sans" w:eastAsia="Times New Roman" w:hAnsi="Noto Sans" w:cs="Noto Sans"/>
          <w:b/>
          <w:bCs/>
          <w:color w:val="333333"/>
          <w:kern w:val="36"/>
          <w:sz w:val="36"/>
          <w:szCs w:val="36"/>
          <w:lang w:eastAsia="el-GR"/>
          <w14:ligatures w14:val="none"/>
        </w:rPr>
        <w:t> </w:t>
      </w:r>
      <w:r w:rsidR="000D4178" w:rsidRPr="00AF6850">
        <w:rPr>
          <w:rFonts w:ascii="Noto Sans" w:eastAsia="Times New Roman" w:hAnsi="Noto Sans" w:cs="Noto Sans"/>
          <w:b/>
          <w:bCs/>
          <w:color w:val="333333"/>
          <w:kern w:val="36"/>
          <w:sz w:val="36"/>
          <w:szCs w:val="36"/>
          <w:lang w:eastAsia="el-GR"/>
          <w14:ligatures w14:val="none"/>
        </w:rPr>
        <w:t>23/08/2026</w:t>
      </w:r>
    </w:p>
    <w:p w14:paraId="5423022E" w14:textId="01DC5B5A" w:rsidR="00EB52BA" w:rsidRDefault="00EB52BA" w:rsidP="00EB52BA">
      <w:pPr>
        <w:shd w:val="clear" w:color="auto" w:fill="FFFFFF"/>
        <w:spacing w:after="0" w:line="240" w:lineRule="auto"/>
        <w:jc w:val="center"/>
        <w:textAlignment w:val="baseline"/>
        <w:outlineLvl w:val="0"/>
        <w:rPr>
          <w:rFonts w:ascii="Noto Sans" w:eastAsia="Times New Roman" w:hAnsi="Noto Sans" w:cs="Noto Sans"/>
          <w:b/>
          <w:bCs/>
          <w:color w:val="333333"/>
          <w:kern w:val="36"/>
          <w:sz w:val="51"/>
          <w:szCs w:val="51"/>
          <w:lang w:eastAsia="el-GR"/>
          <w14:ligatures w14:val="none"/>
        </w:rPr>
      </w:pPr>
      <w:r w:rsidRPr="00EB52BA">
        <w:rPr>
          <w:rFonts w:ascii="Noto Sans" w:eastAsia="Times New Roman" w:hAnsi="Noto Sans" w:cs="Noto Sans"/>
          <w:b/>
          <w:bCs/>
          <w:color w:val="333333"/>
          <w:kern w:val="36"/>
          <w:sz w:val="51"/>
          <w:szCs w:val="51"/>
          <w:lang w:eastAsia="el-GR"/>
          <w14:ligatures w14:val="none"/>
        </w:rPr>
        <w:t>Συνδυασμός βουνού και θάλασσας!</w:t>
      </w:r>
    </w:p>
    <w:p w14:paraId="0F8B0F91" w14:textId="77777777" w:rsidR="00EB52BA" w:rsidRPr="00EB52BA" w:rsidRDefault="00EB52BA" w:rsidP="00EB52BA">
      <w:pPr>
        <w:shd w:val="clear" w:color="auto" w:fill="FFFFFF"/>
        <w:spacing w:after="0" w:line="240" w:lineRule="auto"/>
        <w:textAlignment w:val="baseline"/>
        <w:outlineLvl w:val="2"/>
        <w:rPr>
          <w:rFonts w:ascii="Noto Sans" w:eastAsia="Times New Roman" w:hAnsi="Noto Sans" w:cs="Noto Sans"/>
          <w:color w:val="034159"/>
          <w:kern w:val="0"/>
          <w:sz w:val="33"/>
          <w:szCs w:val="33"/>
          <w:lang w:eastAsia="el-GR"/>
          <w14:ligatures w14:val="none"/>
        </w:rPr>
      </w:pPr>
      <w:r w:rsidRPr="00EB52BA">
        <w:rPr>
          <w:rFonts w:ascii="inherit" w:eastAsia="Times New Roman" w:hAnsi="inherit" w:cs="Noto Sans"/>
          <w:b/>
          <w:bCs/>
          <w:i/>
          <w:iCs/>
          <w:color w:val="0000FF"/>
          <w:kern w:val="0"/>
          <w:sz w:val="33"/>
          <w:szCs w:val="33"/>
          <w:bdr w:val="none" w:sz="0" w:space="0" w:color="auto" w:frame="1"/>
          <w:lang w:eastAsia="el-GR"/>
          <w14:ligatures w14:val="none"/>
        </w:rPr>
        <w:t>εκδρομή στο Φυσικό Πάρκο Αναψυχής Παύλιανης &amp; μπάνιο στο γνωστό κοσμικό θέρετρο!!</w:t>
      </w:r>
    </w:p>
    <w:p w14:paraId="2C9E2AEB" w14:textId="77777777" w:rsidR="00EB52BA" w:rsidRDefault="00EB52BA" w:rsidP="00EB52BA">
      <w:pPr>
        <w:shd w:val="clear" w:color="auto" w:fill="FFFFFF"/>
        <w:spacing w:after="0" w:line="240" w:lineRule="auto"/>
        <w:textAlignment w:val="baseline"/>
        <w:outlineLvl w:val="0"/>
        <w:rPr>
          <w:rFonts w:ascii="Noto Sans" w:eastAsia="Times New Roman" w:hAnsi="Noto Sans" w:cs="Noto Sans"/>
          <w:b/>
          <w:bCs/>
          <w:color w:val="333333"/>
          <w:kern w:val="36"/>
          <w:sz w:val="22"/>
          <w:szCs w:val="22"/>
          <w:lang w:eastAsia="el-GR"/>
          <w14:ligatures w14:val="none"/>
        </w:rPr>
      </w:pPr>
    </w:p>
    <w:p w14:paraId="18AF4D04" w14:textId="77777777" w:rsidR="00EB52BA" w:rsidRPr="00EB52BA" w:rsidRDefault="00EB52BA" w:rsidP="00EB52BA">
      <w:pPr>
        <w:shd w:val="clear" w:color="auto" w:fill="FFFFFF"/>
        <w:spacing w:after="0" w:line="240" w:lineRule="auto"/>
        <w:textAlignment w:val="baseline"/>
        <w:outlineLvl w:val="0"/>
        <w:rPr>
          <w:rFonts w:ascii="Noto Sans" w:eastAsia="Times New Roman" w:hAnsi="Noto Sans" w:cs="Noto Sans"/>
          <w:b/>
          <w:bCs/>
          <w:color w:val="333333"/>
          <w:kern w:val="36"/>
          <w:sz w:val="22"/>
          <w:szCs w:val="22"/>
          <w:lang w:eastAsia="el-GR"/>
          <w14:ligatures w14:val="none"/>
        </w:rPr>
      </w:pPr>
    </w:p>
    <w:p w14:paraId="17405BD6" w14:textId="0B3374ED" w:rsidR="00E567EE" w:rsidRDefault="00EB52BA">
      <w:pPr>
        <w:rPr>
          <w:rFonts w:ascii="Noto Sans" w:hAnsi="Noto Sans" w:cs="Noto Sans"/>
          <w:color w:val="0D0D0D"/>
          <w:shd w:val="clear" w:color="auto" w:fill="FFFFFF"/>
        </w:rPr>
      </w:pPr>
      <w:r>
        <w:rPr>
          <w:rFonts w:ascii="Noto Sans" w:hAnsi="Noto Sans" w:cs="Noto Sans"/>
          <w:color w:val="0D0D0D"/>
          <w:shd w:val="clear" w:color="auto" w:fill="FFFFFF"/>
        </w:rPr>
        <w:t xml:space="preserve">Αναχώρηση 08:00 πμ. από Κεντρική πλατεία, </w:t>
      </w:r>
      <w:r w:rsidR="00AF6850">
        <w:rPr>
          <w:rFonts w:ascii="Noto Sans" w:hAnsi="Noto Sans" w:cs="Noto Sans"/>
          <w:color w:val="0D0D0D"/>
          <w:shd w:val="clear" w:color="auto" w:fill="FFFFFF"/>
        </w:rPr>
        <w:t>Μ</w:t>
      </w:r>
      <w:r>
        <w:rPr>
          <w:rFonts w:ascii="Noto Sans" w:hAnsi="Noto Sans" w:cs="Noto Sans"/>
          <w:color w:val="0D0D0D"/>
          <w:shd w:val="clear" w:color="auto" w:fill="FFFFFF"/>
        </w:rPr>
        <w:t>ε ενδιάμεση στάση  για καφεδάκι συνεχίζουμε</w:t>
      </w:r>
      <w:r w:rsidR="00AF6850">
        <w:rPr>
          <w:rFonts w:ascii="Noto Sans" w:hAnsi="Noto Sans" w:cs="Noto Sans"/>
          <w:color w:val="0D0D0D"/>
          <w:shd w:val="clear" w:color="auto" w:fill="FFFFFF"/>
        </w:rPr>
        <w:t xml:space="preserve"> για το μοναστήρι της Παναγίας Δαμάστας .Πρόκειται για γυναικείο μοναστήρι σε μια καταπράσινη ορεινή περιοχή.</w:t>
      </w:r>
      <w:r>
        <w:rPr>
          <w:rFonts w:ascii="Noto Sans" w:hAnsi="Noto Sans" w:cs="Noto Sans"/>
          <w:color w:val="0D0D0D"/>
          <w:shd w:val="clear" w:color="auto" w:fill="FFFFFF"/>
        </w:rPr>
        <w:t xml:space="preserve"> </w:t>
      </w:r>
      <w:r w:rsidR="00AF6850">
        <w:rPr>
          <w:rFonts w:ascii="Noto Sans" w:hAnsi="Noto Sans" w:cs="Noto Sans"/>
          <w:color w:val="0D0D0D"/>
          <w:shd w:val="clear" w:color="auto" w:fill="FFFFFF"/>
        </w:rPr>
        <w:t xml:space="preserve">Συνεχίζουμε </w:t>
      </w:r>
      <w:r>
        <w:rPr>
          <w:rFonts w:ascii="Noto Sans" w:hAnsi="Noto Sans" w:cs="Noto Sans"/>
          <w:color w:val="0D0D0D"/>
          <w:shd w:val="clear" w:color="auto" w:fill="FFFFFF"/>
        </w:rPr>
        <w:t xml:space="preserve">για την όμορφη Παύλιανη, χτισμένη στις πλαγιές της Οίτης μέσα σε δάσος από οξειές και καρυδιές. Εμείς θα επισκεφθούμε το φυσικό Πάρκο της Παύλιανης, ένα παραμυθένιο ανθρώπινο δημιούργημα μέσα στη φύση. Το πάρκο αυτό δημιουργήθηκε πριν από περίπου 30 χρόνια,στις πηγές του Ασωπού, με πρωτοβουλία κάποιων ντόπιων οι οποίοι αποφάσισαν να φτιάξουν αυτό τον χώρο αναψυχής για τα παιδιά και τους νέους της περιοχής, σε μια εποχή που δεν υπήρχαν και ιδιαίτερες δυνατότητες για διασκέδαση. Αξιοσημείωτα είναι η γέφυρα που αναπαριστά τα πλήκτρα ενός πιάνου και καθώς τη διασχίζει κάποιος ακούγεται μουσική </w:t>
      </w:r>
      <w:r w:rsidR="007F5264">
        <w:rPr>
          <w:rFonts w:ascii="Noto Sans" w:hAnsi="Noto Sans" w:cs="Noto Sans"/>
          <w:color w:val="0D0D0D"/>
          <w:shd w:val="clear" w:color="auto" w:fill="FFFFFF"/>
        </w:rPr>
        <w:t xml:space="preserve"> αλλά και τα μυστικά μονοπατάκια </w:t>
      </w:r>
      <w:r w:rsidR="001A736A">
        <w:rPr>
          <w:rFonts w:ascii="Noto Sans" w:hAnsi="Noto Sans" w:cs="Noto Sans"/>
          <w:color w:val="0D0D0D"/>
          <w:shd w:val="clear" w:color="auto" w:fill="FFFFFF"/>
        </w:rPr>
        <w:t>με ζωγραφιστές πινακίδες και στιχάκια!!Αιώρες ,κούνιες ,ξυλοκρέβατα,φωλιές και περίεργα παγκάκια αποτελούν χαρακτηριστικά γνωρίσματα του πάρκου…</w:t>
      </w:r>
      <w:r>
        <w:rPr>
          <w:rFonts w:ascii="Noto Sans" w:hAnsi="Noto Sans" w:cs="Noto Sans"/>
          <w:color w:val="0D0D0D"/>
          <w:shd w:val="clear" w:color="auto" w:fill="FFFFFF"/>
        </w:rPr>
        <w:t>.Το Μουσείο Υδροκίνησης στην απάναντι όχθη του Ασωπού</w:t>
      </w:r>
      <w:r>
        <w:rPr>
          <w:rFonts w:ascii="Helvetica" w:hAnsi="Helvetica"/>
          <w:color w:val="666666"/>
          <w:sz w:val="20"/>
          <w:szCs w:val="20"/>
          <w:shd w:val="clear" w:color="auto" w:fill="FFFFFF"/>
        </w:rPr>
        <w:t xml:space="preserve"> , </w:t>
      </w:r>
      <w:r w:rsidRPr="00EB52BA">
        <w:rPr>
          <w:rFonts w:ascii="Noto Sans" w:hAnsi="Noto Sans" w:cs="Noto Sans"/>
          <w:color w:val="000000" w:themeColor="text1"/>
          <w:shd w:val="clear" w:color="auto" w:fill="FFFFFF"/>
        </w:rPr>
        <w:t xml:space="preserve">το οποίο στεγάζει το Νεροπρίονο, τον Νερόμυλο, το Μαντάνι και την Νεροτριβή (Τρίστιλα) είναι ένα κτηριακό πέτρινο συγκρότημα που μπορεί να επισκεφθεί επίσης κάποιος με ελεύθερη είσοδο.  </w:t>
      </w:r>
      <w:r w:rsidR="007F5264">
        <w:rPr>
          <w:rFonts w:ascii="Noto Sans" w:hAnsi="Noto Sans" w:cs="Noto Sans"/>
          <w:color w:val="0D0D0D"/>
          <w:shd w:val="clear" w:color="auto" w:fill="FFFFFF"/>
        </w:rPr>
        <w:t>Απολαύστε τον περίπατό σας στο δροσερό πάρκο και</w:t>
      </w:r>
      <w:r>
        <w:rPr>
          <w:rFonts w:ascii="Noto Sans" w:hAnsi="Noto Sans" w:cs="Noto Sans"/>
          <w:color w:val="0D0D0D"/>
          <w:shd w:val="clear" w:color="auto" w:fill="FFFFFF"/>
        </w:rPr>
        <w:t xml:space="preserve"> </w:t>
      </w:r>
      <w:r w:rsidR="007F5264">
        <w:rPr>
          <w:rFonts w:ascii="Noto Sans" w:hAnsi="Noto Sans" w:cs="Noto Sans"/>
          <w:color w:val="0D0D0D"/>
          <w:shd w:val="clear" w:color="auto" w:fill="FFFFFF"/>
        </w:rPr>
        <w:t>ε</w:t>
      </w:r>
      <w:r>
        <w:rPr>
          <w:rFonts w:ascii="Noto Sans" w:hAnsi="Noto Sans" w:cs="Noto Sans"/>
          <w:color w:val="0D0D0D"/>
          <w:shd w:val="clear" w:color="auto" w:fill="FFFFFF"/>
        </w:rPr>
        <w:t>ν συνεχεία αναχωρούμε για Καμένα Βούρλα, την πασίγνωστη παραθαλάσσια κωμόπολη της Στερεάς Ελλάδας όπου θα υπάρχει χρόνος για μπάνιο και γεύμα (προαιρετικά) σε ένα από τα πολλά εστιατόρια της περιοχής.</w:t>
      </w:r>
      <w:r w:rsidR="001A736A">
        <w:rPr>
          <w:rFonts w:ascii="Noto Sans" w:hAnsi="Noto Sans" w:cs="Noto Sans"/>
          <w:color w:val="0D0D0D"/>
          <w:shd w:val="clear" w:color="auto" w:fill="FFFFFF"/>
        </w:rPr>
        <w:t xml:space="preserve"> Επιστροφή στη Λάρισα με σύντομη στάση καθ’οδόν .</w:t>
      </w:r>
    </w:p>
    <w:p w14:paraId="3AAFC508" w14:textId="77777777" w:rsidR="001A736A" w:rsidRDefault="001A736A">
      <w:pPr>
        <w:rPr>
          <w:rFonts w:ascii="Noto Sans" w:hAnsi="Noto Sans" w:cs="Noto Sans"/>
          <w:color w:val="0D0D0D"/>
          <w:shd w:val="clear" w:color="auto" w:fill="FFFFFF"/>
        </w:rPr>
      </w:pPr>
    </w:p>
    <w:p w14:paraId="57C3A277" w14:textId="419B301B" w:rsidR="001A736A" w:rsidRPr="000D4178" w:rsidRDefault="001A736A">
      <w:r>
        <w:rPr>
          <w:rFonts w:ascii="Noto Sans" w:hAnsi="Noto Sans" w:cs="Noto Sans"/>
          <w:color w:val="0D0D0D"/>
          <w:shd w:val="clear" w:color="auto" w:fill="FFFFFF"/>
        </w:rPr>
        <w:t xml:space="preserve">Τιμή κατά άτομο </w:t>
      </w:r>
      <w:r w:rsidRPr="000D4178">
        <w:rPr>
          <w:rFonts w:ascii="Noto Sans" w:hAnsi="Noto Sans" w:cs="Noto Sans"/>
          <w:color w:val="0D0D0D"/>
          <w:shd w:val="clear" w:color="auto" w:fill="FFFFFF"/>
        </w:rPr>
        <w:t>: 27€</w:t>
      </w:r>
    </w:p>
    <w:sectPr w:rsidR="001A736A" w:rsidRPr="000D417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Helvetica">
    <w:panose1 w:val="020B0604020202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7EE"/>
    <w:rsid w:val="000D4178"/>
    <w:rsid w:val="00113C73"/>
    <w:rsid w:val="00196103"/>
    <w:rsid w:val="001A736A"/>
    <w:rsid w:val="001C73AD"/>
    <w:rsid w:val="00300B17"/>
    <w:rsid w:val="0063045F"/>
    <w:rsid w:val="007C28A2"/>
    <w:rsid w:val="007F5264"/>
    <w:rsid w:val="00A3735E"/>
    <w:rsid w:val="00AF6850"/>
    <w:rsid w:val="00B14E76"/>
    <w:rsid w:val="00B76340"/>
    <w:rsid w:val="00E567EE"/>
    <w:rsid w:val="00EB52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4F171"/>
  <w15:chartTrackingRefBased/>
  <w15:docId w15:val="{A67B3E83-F86F-4057-8DA9-88D5E9EA2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E567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E567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E567E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E567E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E567E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E567E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567E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567E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567E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567EE"/>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E567EE"/>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E567EE"/>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E567EE"/>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E567EE"/>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E567E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567E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567E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567EE"/>
    <w:rPr>
      <w:rFonts w:eastAsiaTheme="majorEastAsia" w:cstheme="majorBidi"/>
      <w:color w:val="272727" w:themeColor="text1" w:themeTint="D8"/>
    </w:rPr>
  </w:style>
  <w:style w:type="paragraph" w:styleId="a3">
    <w:name w:val="Title"/>
    <w:basedOn w:val="a"/>
    <w:next w:val="a"/>
    <w:link w:val="Char"/>
    <w:uiPriority w:val="10"/>
    <w:qFormat/>
    <w:rsid w:val="00E567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567E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567EE"/>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567E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567EE"/>
    <w:pPr>
      <w:spacing w:before="160"/>
      <w:jc w:val="center"/>
    </w:pPr>
    <w:rPr>
      <w:i/>
      <w:iCs/>
      <w:color w:val="404040" w:themeColor="text1" w:themeTint="BF"/>
    </w:rPr>
  </w:style>
  <w:style w:type="character" w:customStyle="1" w:styleId="Char1">
    <w:name w:val="Απόσπασμα Char"/>
    <w:basedOn w:val="a0"/>
    <w:link w:val="a5"/>
    <w:uiPriority w:val="29"/>
    <w:rsid w:val="00E567EE"/>
    <w:rPr>
      <w:i/>
      <w:iCs/>
      <w:color w:val="404040" w:themeColor="text1" w:themeTint="BF"/>
    </w:rPr>
  </w:style>
  <w:style w:type="paragraph" w:styleId="a6">
    <w:name w:val="List Paragraph"/>
    <w:basedOn w:val="a"/>
    <w:uiPriority w:val="34"/>
    <w:qFormat/>
    <w:rsid w:val="00E567EE"/>
    <w:pPr>
      <w:ind w:left="720"/>
      <w:contextualSpacing/>
    </w:pPr>
  </w:style>
  <w:style w:type="character" w:styleId="a7">
    <w:name w:val="Intense Emphasis"/>
    <w:basedOn w:val="a0"/>
    <w:uiPriority w:val="21"/>
    <w:qFormat/>
    <w:rsid w:val="00E567EE"/>
    <w:rPr>
      <w:i/>
      <w:iCs/>
      <w:color w:val="2F5496" w:themeColor="accent1" w:themeShade="BF"/>
    </w:rPr>
  </w:style>
  <w:style w:type="paragraph" w:styleId="a8">
    <w:name w:val="Intense Quote"/>
    <w:basedOn w:val="a"/>
    <w:next w:val="a"/>
    <w:link w:val="Char2"/>
    <w:uiPriority w:val="30"/>
    <w:qFormat/>
    <w:rsid w:val="00E567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E567EE"/>
    <w:rPr>
      <w:i/>
      <w:iCs/>
      <w:color w:val="2F5496" w:themeColor="accent1" w:themeShade="BF"/>
    </w:rPr>
  </w:style>
  <w:style w:type="character" w:styleId="a9">
    <w:name w:val="Intense Reference"/>
    <w:basedOn w:val="a0"/>
    <w:uiPriority w:val="32"/>
    <w:qFormat/>
    <w:rsid w:val="00E567EE"/>
    <w:rPr>
      <w:b/>
      <w:bCs/>
      <w:smallCaps/>
      <w:color w:val="2F5496" w:themeColor="accent1" w:themeShade="BF"/>
      <w:spacing w:val="5"/>
    </w:rPr>
  </w:style>
  <w:style w:type="paragraph" w:styleId="Web">
    <w:name w:val="Normal (Web)"/>
    <w:basedOn w:val="a"/>
    <w:uiPriority w:val="99"/>
    <w:semiHidden/>
    <w:unhideWhenUsed/>
    <w:rsid w:val="00E567EE"/>
    <w:pPr>
      <w:spacing w:before="100" w:beforeAutospacing="1" w:after="100" w:afterAutospacing="1" w:line="240" w:lineRule="auto"/>
    </w:pPr>
    <w:rPr>
      <w:rFonts w:ascii="Times New Roman" w:eastAsia="Times New Roman" w:hAnsi="Times New Roman" w:cs="Times New Roman"/>
      <w:kern w:val="0"/>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270</Words>
  <Characters>1462</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2026-07-24T16:29:00Z</dcterms:created>
  <dcterms:modified xsi:type="dcterms:W3CDTF">2026-07-25T11:59:00Z</dcterms:modified>
</cp:coreProperties>
</file>