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16D7" w14:textId="77777777" w:rsidR="00AC2635" w:rsidRDefault="00AC2635" w:rsidP="00AC2635">
      <w:pPr>
        <w:pStyle w:val="a3"/>
        <w:jc w:val="center"/>
        <w:rPr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D97EA5" w14:textId="4C0E7DD4" w:rsidR="00AC2635" w:rsidRPr="00AC2635" w:rsidRDefault="00AC2635" w:rsidP="00AC2635">
      <w:pPr>
        <w:pStyle w:val="a3"/>
        <w:jc w:val="center"/>
        <w:rPr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ΠΡΩΤΟΜΑΓΙΑ ΣΤΗΝ </w:t>
      </w:r>
      <w:r w:rsidRPr="00AC2635">
        <w:rPr>
          <w:color w:val="000000" w:themeColor="text1"/>
          <w:spacing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ΠΑΡΓΑ – ΠΑΞΟΙ – ΑΝΤΙΠΑΞΟΙ </w:t>
      </w:r>
    </w:p>
    <w:p w14:paraId="075A5340" w14:textId="3F763F1D" w:rsidR="00AC2635" w:rsidRPr="00AC2635" w:rsidRDefault="00AC2635" w:rsidP="00AC2635">
      <w:pPr>
        <w:jc w:val="center"/>
      </w:pPr>
      <w:r w:rsidRPr="00AC2635">
        <w:t>01/05-03/05/2026</w:t>
      </w:r>
    </w:p>
    <w:p w14:paraId="0EDC330C" w14:textId="77777777" w:rsidR="00AC2635" w:rsidRDefault="00AC2635" w:rsidP="00AC2635">
      <w:pPr>
        <w:spacing w:before="30"/>
        <w:ind w:left="1015"/>
        <w:jc w:val="center"/>
        <w:rPr>
          <w:sz w:val="20"/>
        </w:rPr>
      </w:pPr>
      <w:r>
        <w:rPr>
          <w:rFonts w:hint="cs"/>
          <w:color w:val="FFFFFF"/>
          <w:spacing w:val="-2"/>
          <w:w w:val="115"/>
          <w:sz w:val="20"/>
        </w:rPr>
        <w:t>“Ένα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ολοκληρωμένο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ανοιξιάτικο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ταξίδι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στο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Ιόνιο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με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κρουαζιέρα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και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διαμονή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στην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κοσμοπολίτικη</w:t>
      </w:r>
      <w:r>
        <w:rPr>
          <w:rFonts w:hint="cs"/>
          <w:color w:val="FFFFFF"/>
          <w:spacing w:val="-3"/>
          <w:w w:val="115"/>
          <w:sz w:val="20"/>
        </w:rPr>
        <w:t xml:space="preserve"> </w:t>
      </w:r>
      <w:r>
        <w:rPr>
          <w:rFonts w:hint="cs"/>
          <w:color w:val="FFFFFF"/>
          <w:spacing w:val="-2"/>
          <w:w w:val="115"/>
          <w:sz w:val="20"/>
        </w:rPr>
        <w:t>Πάργα”</w:t>
      </w:r>
    </w:p>
    <w:p w14:paraId="31D778E0" w14:textId="77777777" w:rsidR="00AC2635" w:rsidRPr="002143CC" w:rsidRDefault="00AC2635" w:rsidP="00AC2635">
      <w:pPr>
        <w:spacing w:before="26" w:line="300" w:lineRule="auto"/>
        <w:ind w:left="534" w:right="512"/>
        <w:rPr>
          <w:rFonts w:asciiTheme="minorHAnsi" w:hAnsiTheme="minorHAnsi" w:cstheme="minorHAnsi"/>
          <w:w w:val="120"/>
        </w:rPr>
      </w:pPr>
      <w:r w:rsidRPr="002143CC">
        <w:rPr>
          <w:rFonts w:asciiTheme="minorHAnsi" w:hAnsiTheme="minorHAnsi" w:cstheme="minorHAnsi"/>
          <w:w w:val="115"/>
        </w:rPr>
        <w:t>Ανακαλύψτε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τη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μαγευτική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Πάργα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την</w:t>
      </w:r>
      <w:r w:rsidRPr="002143CC">
        <w:rPr>
          <w:rFonts w:asciiTheme="minorHAnsi" w:hAnsiTheme="minorHAnsi" w:cstheme="minorHAnsi"/>
          <w:spacing w:val="-12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πιο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όμορφη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εποχή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του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χρόνου!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Ένα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πλούσιο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ανοιξιάτικο</w:t>
      </w:r>
      <w:r w:rsidRPr="002143CC">
        <w:rPr>
          <w:rFonts w:asciiTheme="minorHAnsi" w:hAnsiTheme="minorHAnsi" w:cstheme="minorHAnsi"/>
          <w:spacing w:val="-7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τριήμερο γεμάτο εικόνες από το Ιόνιο, γραφικά τοπία και</w:t>
      </w:r>
      <w:r w:rsidRPr="002143CC">
        <w:rPr>
          <w:rFonts w:asciiTheme="minorHAnsi" w:hAnsiTheme="minorHAnsi" w:cstheme="minorHAnsi"/>
          <w:spacing w:val="-3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>ξεχωριστές εμπειρίες. Με διαμονή στην</w:t>
      </w:r>
      <w:r w:rsidRPr="002143CC">
        <w:rPr>
          <w:rFonts w:asciiTheme="minorHAnsi" w:hAnsiTheme="minorHAnsi" w:cstheme="minorHAnsi"/>
          <w:spacing w:val="-3"/>
          <w:w w:val="115"/>
        </w:rPr>
        <w:t xml:space="preserve"> </w:t>
      </w:r>
      <w:r w:rsidRPr="002143CC">
        <w:rPr>
          <w:rFonts w:asciiTheme="minorHAnsi" w:hAnsiTheme="minorHAnsi" w:cstheme="minorHAnsi"/>
          <w:w w:val="115"/>
        </w:rPr>
        <w:t xml:space="preserve">Πάργα, </w:t>
      </w:r>
      <w:r w:rsidRPr="002143CC">
        <w:rPr>
          <w:rFonts w:asciiTheme="minorHAnsi" w:hAnsiTheme="minorHAnsi" w:cstheme="minorHAnsi"/>
          <w:w w:val="120"/>
        </w:rPr>
        <w:t>απολαμβάνουμε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βόλτες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στην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παραλιακή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πόλη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και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πραγματοποιούμε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μοναδική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ημερήσια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 xml:space="preserve">κρουαζιέρα </w:t>
      </w:r>
      <w:r w:rsidRPr="002143CC">
        <w:rPr>
          <w:rFonts w:asciiTheme="minorHAnsi" w:hAnsiTheme="minorHAnsi" w:cstheme="minorHAnsi"/>
          <w:spacing w:val="-2"/>
          <w:w w:val="120"/>
        </w:rPr>
        <w:t>στους</w:t>
      </w:r>
      <w:r w:rsidRPr="002143CC">
        <w:rPr>
          <w:rFonts w:asciiTheme="minorHAnsi" w:hAnsiTheme="minorHAnsi" w:cstheme="minorHAnsi"/>
          <w:spacing w:val="-14"/>
          <w:w w:val="120"/>
        </w:rPr>
        <w:t xml:space="preserve"> </w:t>
      </w:r>
      <w:r w:rsidRPr="002143CC">
        <w:rPr>
          <w:rFonts w:asciiTheme="minorHAnsi" w:hAnsiTheme="minorHAnsi" w:cstheme="minorHAnsi"/>
          <w:spacing w:val="-2"/>
          <w:w w:val="120"/>
        </w:rPr>
        <w:t>καταπράσινους</w:t>
      </w:r>
      <w:r w:rsidRPr="002143CC">
        <w:rPr>
          <w:rFonts w:asciiTheme="minorHAnsi" w:hAnsiTheme="minorHAnsi" w:cstheme="minorHAnsi"/>
          <w:spacing w:val="-14"/>
          <w:w w:val="120"/>
        </w:rPr>
        <w:t xml:space="preserve"> </w:t>
      </w:r>
      <w:r w:rsidRPr="002143CC">
        <w:rPr>
          <w:rFonts w:asciiTheme="minorHAnsi" w:hAnsiTheme="minorHAnsi" w:cstheme="minorHAnsi"/>
          <w:spacing w:val="-2"/>
          <w:w w:val="120"/>
        </w:rPr>
        <w:t>Παξούς</w:t>
      </w:r>
      <w:r w:rsidRPr="002143CC">
        <w:rPr>
          <w:rFonts w:asciiTheme="minorHAnsi" w:hAnsiTheme="minorHAnsi" w:cstheme="minorHAnsi"/>
          <w:spacing w:val="-14"/>
          <w:w w:val="120"/>
        </w:rPr>
        <w:t xml:space="preserve"> </w:t>
      </w:r>
      <w:r w:rsidRPr="002143CC">
        <w:rPr>
          <w:rFonts w:asciiTheme="minorHAnsi" w:hAnsiTheme="minorHAnsi" w:cstheme="minorHAnsi"/>
          <w:spacing w:val="-2"/>
          <w:w w:val="120"/>
        </w:rPr>
        <w:t>και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spacing w:val="-2"/>
          <w:w w:val="120"/>
        </w:rPr>
        <w:t>τους</w:t>
      </w:r>
      <w:r w:rsidRPr="002143CC">
        <w:rPr>
          <w:rFonts w:asciiTheme="minorHAnsi" w:hAnsiTheme="minorHAnsi" w:cstheme="minorHAnsi"/>
          <w:spacing w:val="-14"/>
          <w:w w:val="120"/>
        </w:rPr>
        <w:t xml:space="preserve"> </w:t>
      </w:r>
      <w:r w:rsidRPr="002143CC">
        <w:rPr>
          <w:rFonts w:asciiTheme="minorHAnsi" w:hAnsiTheme="minorHAnsi" w:cstheme="minorHAnsi"/>
          <w:spacing w:val="-2"/>
          <w:w w:val="120"/>
        </w:rPr>
        <w:t>εντυπωσιακούς</w:t>
      </w:r>
      <w:r w:rsidRPr="002143CC">
        <w:rPr>
          <w:rFonts w:asciiTheme="minorHAnsi" w:hAnsiTheme="minorHAnsi" w:cstheme="minorHAnsi"/>
          <w:spacing w:val="-14"/>
          <w:w w:val="120"/>
        </w:rPr>
        <w:t xml:space="preserve"> </w:t>
      </w:r>
      <w:proofErr w:type="spellStart"/>
      <w:r w:rsidRPr="002143CC">
        <w:rPr>
          <w:rFonts w:asciiTheme="minorHAnsi" w:hAnsiTheme="minorHAnsi" w:cstheme="minorHAnsi"/>
          <w:spacing w:val="-2"/>
          <w:w w:val="120"/>
        </w:rPr>
        <w:t>Αντίπαξους</w:t>
      </w:r>
      <w:proofErr w:type="spellEnd"/>
      <w:r w:rsidRPr="002143CC">
        <w:rPr>
          <w:rFonts w:asciiTheme="minorHAnsi" w:hAnsiTheme="minorHAnsi" w:cstheme="minorHAnsi"/>
          <w:spacing w:val="-2"/>
          <w:w w:val="120"/>
        </w:rPr>
        <w:t>,</w:t>
      </w:r>
      <w:r w:rsidRPr="002143CC">
        <w:rPr>
          <w:rFonts w:asciiTheme="minorHAnsi" w:hAnsiTheme="minorHAnsi" w:cstheme="minorHAnsi"/>
          <w:spacing w:val="-14"/>
          <w:w w:val="120"/>
        </w:rPr>
        <w:t xml:space="preserve"> </w:t>
      </w:r>
      <w:r w:rsidRPr="002143CC">
        <w:rPr>
          <w:rFonts w:asciiTheme="minorHAnsi" w:hAnsiTheme="minorHAnsi" w:cstheme="minorHAnsi"/>
          <w:spacing w:val="-2"/>
          <w:w w:val="120"/>
        </w:rPr>
        <w:t>θαυμάζοντας</w:t>
      </w:r>
      <w:r w:rsidRPr="002143CC">
        <w:rPr>
          <w:rFonts w:asciiTheme="minorHAnsi" w:hAnsiTheme="minorHAnsi" w:cstheme="minorHAnsi"/>
          <w:spacing w:val="-14"/>
          <w:w w:val="120"/>
        </w:rPr>
        <w:t xml:space="preserve"> </w:t>
      </w:r>
      <w:r w:rsidRPr="002143CC">
        <w:rPr>
          <w:rFonts w:asciiTheme="minorHAnsi" w:hAnsiTheme="minorHAnsi" w:cstheme="minorHAnsi"/>
          <w:spacing w:val="-2"/>
          <w:w w:val="120"/>
        </w:rPr>
        <w:t>σπηλιές</w:t>
      </w:r>
      <w:r w:rsidRPr="002143CC">
        <w:rPr>
          <w:rFonts w:asciiTheme="minorHAnsi" w:hAnsiTheme="minorHAnsi" w:cstheme="minorHAnsi"/>
          <w:spacing w:val="-14"/>
          <w:w w:val="120"/>
        </w:rPr>
        <w:t xml:space="preserve"> </w:t>
      </w:r>
      <w:r w:rsidRPr="002143CC">
        <w:rPr>
          <w:rFonts w:asciiTheme="minorHAnsi" w:hAnsiTheme="minorHAnsi" w:cstheme="minorHAnsi"/>
          <w:spacing w:val="-2"/>
          <w:w w:val="120"/>
        </w:rPr>
        <w:t>και</w:t>
      </w:r>
      <w:r w:rsidRPr="002143CC">
        <w:rPr>
          <w:rFonts w:asciiTheme="minorHAnsi" w:hAnsiTheme="minorHAnsi" w:cstheme="minorHAnsi"/>
          <w:spacing w:val="-15"/>
          <w:w w:val="120"/>
        </w:rPr>
        <w:t xml:space="preserve"> </w:t>
      </w:r>
      <w:r w:rsidRPr="002143CC">
        <w:rPr>
          <w:rFonts w:asciiTheme="minorHAnsi" w:hAnsiTheme="minorHAnsi" w:cstheme="minorHAnsi"/>
          <w:spacing w:val="-2"/>
          <w:w w:val="120"/>
        </w:rPr>
        <w:t xml:space="preserve">φυσικά </w:t>
      </w:r>
      <w:r w:rsidRPr="002143CC">
        <w:rPr>
          <w:rFonts w:asciiTheme="minorHAnsi" w:hAnsiTheme="minorHAnsi" w:cstheme="minorHAnsi"/>
          <w:w w:val="120"/>
        </w:rPr>
        <w:t>τοπία.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Μια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εκδρομή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ιδανική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για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να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γιορτάσουμε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την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άνοιξη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με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όμορφες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εικόνες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και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χαλαρή</w:t>
      </w:r>
      <w:r w:rsidRPr="002143CC">
        <w:rPr>
          <w:rFonts w:asciiTheme="minorHAnsi" w:hAnsiTheme="minorHAnsi" w:cstheme="minorHAnsi"/>
          <w:spacing w:val="-16"/>
          <w:w w:val="120"/>
        </w:rPr>
        <w:t xml:space="preserve"> </w:t>
      </w:r>
      <w:r w:rsidRPr="002143CC">
        <w:rPr>
          <w:rFonts w:asciiTheme="minorHAnsi" w:hAnsiTheme="minorHAnsi" w:cstheme="minorHAnsi"/>
          <w:w w:val="120"/>
        </w:rPr>
        <w:t>διάθεση!</w:t>
      </w:r>
    </w:p>
    <w:p w14:paraId="7E00DB85" w14:textId="77777777" w:rsidR="00AC2635" w:rsidRDefault="00AC2635" w:rsidP="00AC2635">
      <w:pPr>
        <w:spacing w:before="26" w:line="300" w:lineRule="auto"/>
        <w:ind w:left="534" w:right="512"/>
        <w:rPr>
          <w:sz w:val="20"/>
        </w:rPr>
      </w:pPr>
    </w:p>
    <w:p w14:paraId="01F27FFF" w14:textId="5950BBE6" w:rsidR="00AC2635" w:rsidRPr="003E0071" w:rsidRDefault="00AC2635" w:rsidP="00AC2635">
      <w:pPr>
        <w:pStyle w:val="2"/>
        <w:spacing w:before="95" w:line="288" w:lineRule="auto"/>
        <w:ind w:left="572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071">
        <w:rPr>
          <w:rFonts w:asciiTheme="minorHAnsi" w:hAnsiTheme="minorHAnsi" w:cstheme="minorHAnsi"/>
          <w:color w:val="000000" w:themeColor="text1"/>
          <w:w w:val="110"/>
          <w:sz w:val="24"/>
          <w:szCs w:val="24"/>
          <w:u w:color="0F69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1η Ημέρα: Λάρισα – Ιωάννινα – </w:t>
      </w:r>
      <w:proofErr w:type="spellStart"/>
      <w:r w:rsidRPr="003E0071">
        <w:rPr>
          <w:rFonts w:asciiTheme="minorHAnsi" w:hAnsiTheme="minorHAnsi" w:cstheme="minorHAnsi"/>
          <w:color w:val="000000" w:themeColor="text1"/>
          <w:w w:val="110"/>
          <w:sz w:val="24"/>
          <w:szCs w:val="24"/>
          <w:u w:color="0F69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Σύβοτα</w:t>
      </w:r>
      <w:proofErr w:type="spellEnd"/>
      <w:r w:rsidRPr="003E0071">
        <w:rPr>
          <w:rFonts w:asciiTheme="minorHAnsi" w:hAnsiTheme="minorHAnsi" w:cstheme="minorHAnsi"/>
          <w:color w:val="000000" w:themeColor="text1"/>
          <w:w w:val="110"/>
          <w:sz w:val="24"/>
          <w:szCs w:val="24"/>
          <w:u w:color="0F69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3E0071">
        <w:rPr>
          <w:rFonts w:asciiTheme="minorHAnsi" w:hAnsiTheme="minorHAnsi" w:cstheme="minorHAnsi"/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E0071">
        <w:rPr>
          <w:rFonts w:asciiTheme="minorHAnsi" w:hAnsiTheme="minorHAnsi" w:cstheme="minorHAnsi"/>
          <w:color w:val="000000" w:themeColor="text1"/>
          <w:w w:val="115"/>
          <w:sz w:val="24"/>
          <w:szCs w:val="24"/>
          <w:u w:color="0F69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Πάργα</w:t>
      </w:r>
    </w:p>
    <w:p w14:paraId="3A90D225" w14:textId="77777777" w:rsidR="00AC2635" w:rsidRPr="002143CC" w:rsidRDefault="00AC2635" w:rsidP="00AC2635">
      <w:pPr>
        <w:spacing w:before="87" w:line="278" w:lineRule="auto"/>
        <w:ind w:left="595"/>
        <w:jc w:val="both"/>
        <w:rPr>
          <w:rFonts w:asciiTheme="minorHAnsi" w:hAnsiTheme="minorHAnsi" w:cstheme="minorHAnsi"/>
          <w:spacing w:val="-2"/>
          <w:sz w:val="24"/>
        </w:rPr>
      </w:pPr>
      <w:r w:rsidRPr="002143CC">
        <w:rPr>
          <w:rFonts w:asciiTheme="minorHAnsi" w:hAnsiTheme="minorHAnsi" w:cstheme="minorHAnsi"/>
          <w:sz w:val="24"/>
        </w:rPr>
        <w:t>Αναχώρηση νωρίς το πρωί από τη Λάρισα και</w:t>
      </w:r>
      <w:r w:rsidRPr="002143CC">
        <w:rPr>
          <w:rFonts w:asciiTheme="minorHAnsi" w:hAnsiTheme="minorHAnsi" w:cstheme="minorHAnsi"/>
          <w:spacing w:val="8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μέσω όμορφης διαδρομής κατευθυνόμαστε προς την Ήπειρο, πραγματοποιώντας ενδιάμεσες στάσεις για καφέ και ξεκούραση. Πρώτος μας σταθμός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τα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πανέμορφα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2143CC">
        <w:rPr>
          <w:rFonts w:asciiTheme="minorHAnsi" w:hAnsiTheme="minorHAnsi" w:cstheme="minorHAnsi"/>
          <w:sz w:val="24"/>
        </w:rPr>
        <w:t>Σύβοτα</w:t>
      </w:r>
      <w:proofErr w:type="spellEnd"/>
      <w:r w:rsidRPr="002143CC">
        <w:rPr>
          <w:rFonts w:asciiTheme="minorHAnsi" w:hAnsiTheme="minorHAnsi" w:cstheme="minorHAnsi"/>
          <w:sz w:val="24"/>
        </w:rPr>
        <w:t>,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έναν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από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τους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πιο γραφικούς παραθαλάσσιους προορισμούς της Ηπείρου.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Θα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έχουμε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χρόνο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για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βόλτα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στο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 xml:space="preserve">λιμανάκι, καφέ δίπλα στη θάλασσα και να απολαύσουμε τη θέα στα καταπράσινα νησάκια του Ιονίου. Στη συνέχεια αναχωρούμε για την Πάργα. Άφιξη και τακτοποίηση στο ξενοδοχείο μας. Το απόγευμα </w:t>
      </w:r>
      <w:r w:rsidRPr="002143CC">
        <w:rPr>
          <w:rFonts w:asciiTheme="minorHAnsi" w:hAnsiTheme="minorHAnsi" w:cstheme="minorHAnsi"/>
          <w:spacing w:val="-2"/>
          <w:sz w:val="24"/>
        </w:rPr>
        <w:t>ελεύθερος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pacing w:val="-2"/>
          <w:sz w:val="24"/>
        </w:rPr>
        <w:t>χρόνος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pacing w:val="-2"/>
          <w:sz w:val="24"/>
        </w:rPr>
        <w:t>για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pacing w:val="-2"/>
          <w:sz w:val="24"/>
        </w:rPr>
        <w:t>πρώτη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pacing w:val="-2"/>
          <w:sz w:val="24"/>
        </w:rPr>
        <w:t>γνωριμία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pacing w:val="-2"/>
          <w:sz w:val="24"/>
        </w:rPr>
        <w:t>με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pacing w:val="-2"/>
          <w:sz w:val="24"/>
        </w:rPr>
        <w:t>την</w:t>
      </w:r>
      <w:r w:rsidRPr="002143CC">
        <w:rPr>
          <w:rFonts w:asciiTheme="minorHAnsi" w:hAnsiTheme="minorHAnsi" w:cstheme="minorHAnsi"/>
          <w:spacing w:val="-10"/>
          <w:sz w:val="24"/>
        </w:rPr>
        <w:t xml:space="preserve"> </w:t>
      </w:r>
      <w:r w:rsidRPr="002143CC">
        <w:rPr>
          <w:rFonts w:asciiTheme="minorHAnsi" w:hAnsiTheme="minorHAnsi" w:cstheme="minorHAnsi"/>
          <w:spacing w:val="-2"/>
          <w:sz w:val="24"/>
        </w:rPr>
        <w:t xml:space="preserve">πόλη: </w:t>
      </w:r>
      <w:r w:rsidRPr="002143CC">
        <w:rPr>
          <w:rFonts w:asciiTheme="minorHAnsi" w:hAnsiTheme="minorHAnsi" w:cstheme="minorHAnsi"/>
          <w:sz w:val="24"/>
        </w:rPr>
        <w:t>βόλτα</w:t>
      </w:r>
      <w:r w:rsidRPr="002143CC">
        <w:rPr>
          <w:rFonts w:asciiTheme="minorHAnsi" w:hAnsiTheme="minorHAnsi" w:cstheme="minorHAnsi"/>
          <w:spacing w:val="-1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στα</w:t>
      </w:r>
      <w:r w:rsidRPr="002143CC">
        <w:rPr>
          <w:rFonts w:asciiTheme="minorHAnsi" w:hAnsiTheme="minorHAnsi" w:cstheme="minorHAnsi"/>
          <w:spacing w:val="-1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γραφικά</w:t>
      </w:r>
      <w:r w:rsidRPr="002143CC">
        <w:rPr>
          <w:rFonts w:asciiTheme="minorHAnsi" w:hAnsiTheme="minorHAnsi" w:cstheme="minorHAnsi"/>
          <w:spacing w:val="-1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σοκάκια,</w:t>
      </w:r>
      <w:r w:rsidRPr="002143CC">
        <w:rPr>
          <w:rFonts w:asciiTheme="minorHAnsi" w:hAnsiTheme="minorHAnsi" w:cstheme="minorHAnsi"/>
          <w:spacing w:val="-1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επίσκεψη</w:t>
      </w:r>
      <w:r w:rsidRPr="002143CC">
        <w:rPr>
          <w:rFonts w:asciiTheme="minorHAnsi" w:hAnsiTheme="minorHAnsi" w:cstheme="minorHAnsi"/>
          <w:spacing w:val="-1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>στο</w:t>
      </w:r>
      <w:r w:rsidRPr="002143CC">
        <w:rPr>
          <w:rFonts w:asciiTheme="minorHAnsi" w:hAnsiTheme="minorHAnsi" w:cstheme="minorHAnsi"/>
          <w:spacing w:val="-1"/>
          <w:sz w:val="24"/>
        </w:rPr>
        <w:t xml:space="preserve"> </w:t>
      </w:r>
      <w:r w:rsidRPr="002143CC">
        <w:rPr>
          <w:rFonts w:asciiTheme="minorHAnsi" w:hAnsiTheme="minorHAnsi" w:cstheme="minorHAnsi"/>
          <w:sz w:val="24"/>
        </w:rPr>
        <w:t xml:space="preserve">ενετικό κάστρο και χαλάρωση δίπλα στη θάλασσα. </w:t>
      </w:r>
      <w:r w:rsidRPr="002143CC">
        <w:rPr>
          <w:rFonts w:asciiTheme="minorHAnsi" w:hAnsiTheme="minorHAnsi" w:cstheme="minorHAnsi"/>
          <w:spacing w:val="-2"/>
          <w:sz w:val="24"/>
        </w:rPr>
        <w:t>Διανυκτέρευση.</w:t>
      </w:r>
    </w:p>
    <w:p w14:paraId="3E40DC77" w14:textId="59569E5D" w:rsidR="00AC2635" w:rsidRPr="003E0071" w:rsidRDefault="00AC2635" w:rsidP="00AC2635">
      <w:pPr>
        <w:spacing w:before="87" w:line="278" w:lineRule="auto"/>
        <w:ind w:left="595"/>
        <w:jc w:val="both"/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  <w:u w:color="0F6954"/>
        </w:rPr>
      </w:pPr>
      <w:r w:rsidRPr="003E0071">
        <w:rPr>
          <w:rFonts w:asciiTheme="minorHAnsi" w:hAnsiTheme="minorHAnsi" w:cstheme="minorHAnsi"/>
          <w:b/>
          <w:bCs/>
          <w:w w:val="105"/>
          <w:sz w:val="24"/>
          <w:szCs w:val="24"/>
          <w:u w:color="0F6954"/>
        </w:rPr>
        <w:t>2η Ημέρα: Κρουαζιέρα σε Παξούς &amp;</w:t>
      </w:r>
      <w:r w:rsidRPr="003E0071">
        <w:rPr>
          <w:rFonts w:asciiTheme="minorHAnsi" w:hAnsiTheme="minorHAnsi" w:cstheme="minorHAnsi"/>
          <w:b/>
          <w:bCs/>
          <w:w w:val="105"/>
          <w:sz w:val="24"/>
          <w:szCs w:val="24"/>
        </w:rPr>
        <w:t xml:space="preserve"> </w:t>
      </w:r>
      <w:proofErr w:type="spellStart"/>
      <w:r w:rsidRPr="003E0071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  <w:u w:color="0F6954"/>
        </w:rPr>
        <w:t>Αντίπαξους</w:t>
      </w:r>
      <w:proofErr w:type="spellEnd"/>
    </w:p>
    <w:p w14:paraId="44C76DC3" w14:textId="3FEABFCA" w:rsidR="00AC2635" w:rsidRPr="002143CC" w:rsidRDefault="00AC2635" w:rsidP="00AC2635">
      <w:pPr>
        <w:spacing w:before="87" w:line="278" w:lineRule="auto"/>
        <w:ind w:left="595"/>
        <w:jc w:val="both"/>
        <w:rPr>
          <w:rFonts w:asciiTheme="minorHAnsi" w:hAnsiTheme="minorHAnsi" w:cstheme="minorHAnsi"/>
          <w:sz w:val="24"/>
          <w:szCs w:val="24"/>
        </w:rPr>
      </w:pPr>
      <w:r w:rsidRPr="002143CC">
        <w:rPr>
          <w:rFonts w:asciiTheme="minorHAnsi" w:hAnsiTheme="minorHAnsi" w:cstheme="minorHAnsi"/>
          <w:sz w:val="24"/>
          <w:szCs w:val="24"/>
        </w:rPr>
        <w:t xml:space="preserve">Μετά το πρωινό αναχωρούμε για το λιμάνι απ’ όπου θα ξεκινήσει η προαιρετική μας μοναδική ημερήσια κρουαζιέρα μας στους Παξούς και τους </w:t>
      </w:r>
      <w:proofErr w:type="spellStart"/>
      <w:r w:rsidRPr="002143CC">
        <w:rPr>
          <w:rFonts w:asciiTheme="minorHAnsi" w:hAnsiTheme="minorHAnsi" w:cstheme="minorHAnsi"/>
          <w:sz w:val="24"/>
          <w:szCs w:val="24"/>
        </w:rPr>
        <w:t>Αντίπαξους</w:t>
      </w:r>
      <w:proofErr w:type="spellEnd"/>
      <w:r w:rsidRPr="002143CC">
        <w:rPr>
          <w:rFonts w:asciiTheme="minorHAnsi" w:hAnsiTheme="minorHAnsi" w:cstheme="minorHAnsi"/>
          <w:sz w:val="24"/>
          <w:szCs w:val="24"/>
        </w:rPr>
        <w:t xml:space="preserve">. Κατά τη διάρκεια της εκδρομής θα θαυμάσουμε τις εντυπωσιακές θαλάσσιες σπηλιές, τα καταπράσινα τοπία και τα χαρακτηριστικά γαλαζοπράσινα νερά του Ιονίου. Θα πραγματοποιηθεί στάση στον γραφικό </w:t>
      </w:r>
      <w:proofErr w:type="spellStart"/>
      <w:r w:rsidRPr="002143CC">
        <w:rPr>
          <w:rFonts w:asciiTheme="minorHAnsi" w:hAnsiTheme="minorHAnsi" w:cstheme="minorHAnsi"/>
          <w:sz w:val="24"/>
          <w:szCs w:val="24"/>
        </w:rPr>
        <w:t>Γάιο</w:t>
      </w:r>
      <w:proofErr w:type="spellEnd"/>
      <w:r w:rsidRPr="002143CC">
        <w:rPr>
          <w:rFonts w:asciiTheme="minorHAnsi" w:hAnsiTheme="minorHAnsi" w:cstheme="minorHAnsi"/>
          <w:sz w:val="24"/>
          <w:szCs w:val="24"/>
        </w:rPr>
        <w:t>, όπου θα έχουμε χρόνο για περίπατο, καφέ και γνωριμία με το νησί. Επιστροφή το απόγευμα στην Πάργα και ελεύθερος χρόνος για βόλτα ή φαγητό.</w:t>
      </w:r>
    </w:p>
    <w:p w14:paraId="55888132" w14:textId="2A2D6B81" w:rsidR="00AC2635" w:rsidRPr="003E0071" w:rsidRDefault="003E0071" w:rsidP="00AC2635">
      <w:pPr>
        <w:pStyle w:val="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color="0F6954"/>
        </w:rPr>
        <w:t xml:space="preserve">           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color="0F6954"/>
        </w:rPr>
        <w:t>3η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pacing w:val="31"/>
          <w:sz w:val="24"/>
          <w:szCs w:val="24"/>
          <w:u w:color="0F6954"/>
        </w:rPr>
        <w:t xml:space="preserve"> 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color="0F6954"/>
        </w:rPr>
        <w:t>Ημέρα: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pacing w:val="29"/>
          <w:sz w:val="24"/>
          <w:szCs w:val="24"/>
          <w:u w:color="0F6954"/>
        </w:rPr>
        <w:t xml:space="preserve"> 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color="0F6954"/>
        </w:rPr>
        <w:t>Πάργα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pacing w:val="29"/>
          <w:sz w:val="24"/>
          <w:szCs w:val="24"/>
          <w:u w:color="0F6954"/>
        </w:rPr>
        <w:t xml:space="preserve"> 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color="0F6954"/>
        </w:rPr>
        <w:t>–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pacing w:val="30"/>
          <w:sz w:val="24"/>
          <w:szCs w:val="24"/>
          <w:u w:color="0F6954"/>
        </w:rPr>
        <w:t xml:space="preserve"> 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color="0F6954"/>
        </w:rPr>
        <w:t>Ιωάννινα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pacing w:val="29"/>
          <w:sz w:val="24"/>
          <w:szCs w:val="24"/>
          <w:u w:color="0F6954"/>
        </w:rPr>
        <w:t xml:space="preserve"> 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color="0F6954"/>
        </w:rPr>
        <w:t>–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pacing w:val="29"/>
          <w:sz w:val="24"/>
          <w:szCs w:val="24"/>
          <w:u w:color="0F6954"/>
        </w:rPr>
        <w:t xml:space="preserve"> 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color="0F6954"/>
        </w:rPr>
        <w:t>επιστροφ</w:t>
      </w:r>
      <w:r w:rsidR="00AC2635" w:rsidRPr="003E0071">
        <w:rPr>
          <w:rFonts w:asciiTheme="minorHAnsi" w:hAnsiTheme="minorHAnsi" w:cstheme="minorHAnsi"/>
          <w:b/>
          <w:bCs/>
          <w:color w:val="000000" w:themeColor="text1"/>
          <w:spacing w:val="-10"/>
          <w:sz w:val="24"/>
          <w:szCs w:val="24"/>
          <w:u w:color="0F6954"/>
        </w:rPr>
        <w:t>ή</w:t>
      </w:r>
    </w:p>
    <w:p w14:paraId="2060F79C" w14:textId="3FC399D9" w:rsidR="00AC2635" w:rsidRDefault="00AC2635" w:rsidP="00AC2635">
      <w:pPr>
        <w:spacing w:before="87" w:line="278" w:lineRule="auto"/>
        <w:ind w:left="595"/>
        <w:jc w:val="both"/>
        <w:rPr>
          <w:rFonts w:asciiTheme="minorHAnsi" w:hAnsiTheme="minorHAnsi" w:cstheme="minorHAnsi"/>
          <w:sz w:val="24"/>
          <w:szCs w:val="24"/>
        </w:rPr>
      </w:pPr>
      <w:r w:rsidRPr="002143CC">
        <w:rPr>
          <w:rFonts w:asciiTheme="minorHAnsi" w:hAnsiTheme="minorHAnsi" w:cstheme="minorHAnsi"/>
          <w:spacing w:val="-6"/>
          <w:sz w:val="24"/>
          <w:szCs w:val="24"/>
        </w:rPr>
        <w:t>Μετά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το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πρωινό,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ελεύθερος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χρόνος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στην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Πάργα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για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μια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τελευταία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βόλτα,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καφέ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>ή</w:t>
      </w:r>
      <w:r w:rsidRPr="002143C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pacing w:val="-6"/>
          <w:sz w:val="24"/>
          <w:szCs w:val="24"/>
        </w:rPr>
        <w:t xml:space="preserve">αγορές. </w:t>
      </w:r>
      <w:r w:rsidRPr="002143CC">
        <w:rPr>
          <w:rFonts w:asciiTheme="minorHAnsi" w:hAnsiTheme="minorHAnsi" w:cstheme="minorHAnsi"/>
          <w:sz w:val="24"/>
          <w:szCs w:val="24"/>
        </w:rPr>
        <w:t>Στη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συνέχεια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αναχωρούμε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για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τη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Λάρισα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με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στάση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στα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Ιωάννινα,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όπου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θα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έχουμε</w:t>
      </w:r>
      <w:r w:rsidRPr="002143C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χρόνο για φαγητό και</w:t>
      </w:r>
      <w:r>
        <w:rPr>
          <w:sz w:val="27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>χαλαρή βόλτα δίπλα στη λίμνη.</w:t>
      </w:r>
      <w:r>
        <w:rPr>
          <w:sz w:val="27"/>
        </w:rPr>
        <w:t xml:space="preserve"> </w:t>
      </w:r>
      <w:r w:rsidRPr="002143CC">
        <w:rPr>
          <w:rFonts w:asciiTheme="minorHAnsi" w:hAnsiTheme="minorHAnsi" w:cstheme="minorHAnsi"/>
          <w:sz w:val="24"/>
          <w:szCs w:val="24"/>
        </w:rPr>
        <w:t xml:space="preserve">Αναχώρηση και άφιξη το βράδυ </w:t>
      </w:r>
      <w:r w:rsidRPr="002143CC">
        <w:rPr>
          <w:rFonts w:asciiTheme="minorHAnsi" w:hAnsiTheme="minorHAnsi" w:cstheme="minorHAnsi"/>
          <w:sz w:val="24"/>
          <w:szCs w:val="24"/>
        </w:rPr>
        <w:t>με τις καλύτερες εντυπώσεις .</w:t>
      </w:r>
    </w:p>
    <w:p w14:paraId="1A4444F5" w14:textId="1799C355" w:rsidR="003E0071" w:rsidRPr="00C12067" w:rsidRDefault="003E0071" w:rsidP="003E0071">
      <w:pPr>
        <w:pStyle w:val="1"/>
        <w:ind w:left="854"/>
        <w:rPr>
          <w:b/>
          <w:bCs/>
          <w:color w:val="auto"/>
          <w:spacing w:val="-2"/>
          <w:sz w:val="28"/>
          <w:szCs w:val="28"/>
          <w:u w:val="thick" w:color="FFFFFF"/>
          <w:lang w:val="en-US"/>
        </w:rPr>
      </w:pPr>
      <w:r w:rsidRPr="00C12067">
        <w:rPr>
          <w:b/>
          <w:bCs/>
          <w:color w:val="auto"/>
          <w:spacing w:val="-2"/>
          <w:sz w:val="28"/>
          <w:szCs w:val="28"/>
          <w:u w:val="thick" w:color="FFFFFF"/>
        </w:rPr>
        <w:lastRenderedPageBreak/>
        <w:t>ΤΙΜΗ ΚΑΤΑ ΑΤΟΜΟ ΣΕ ΔΙΚΛΙΝΟ ΔΩΜΑΤΙΟ: 180€</w:t>
      </w:r>
    </w:p>
    <w:p w14:paraId="47DF2F3C" w14:textId="3B45E272" w:rsidR="003E0071" w:rsidRPr="003E0071" w:rsidRDefault="003E0071" w:rsidP="003E0071">
      <w:pPr>
        <w:rPr>
          <w:lang w:val="en-US"/>
        </w:rPr>
      </w:pPr>
      <w:r>
        <w:rPr>
          <w:lang w:val="en-US"/>
        </w:rPr>
        <w:t xml:space="preserve">               E</w:t>
      </w:r>
      <w:r>
        <w:t>ΠΙΒΑΡΥΝΣΗ ΜΟΝΟΚΛΙΝΟΥ</w:t>
      </w:r>
      <w:r>
        <w:rPr>
          <w:lang w:val="en-US"/>
        </w:rPr>
        <w:t>:</w:t>
      </w:r>
      <w:r w:rsidR="00C12067">
        <w:rPr>
          <w:lang w:val="en-US"/>
        </w:rPr>
        <w:t>50€</w:t>
      </w:r>
    </w:p>
    <w:p w14:paraId="586CF62E" w14:textId="759CC526" w:rsidR="003E0071" w:rsidRPr="003E0071" w:rsidRDefault="003E0071" w:rsidP="003E0071">
      <w:pPr>
        <w:pStyle w:val="1"/>
        <w:ind w:left="854"/>
        <w:rPr>
          <w:color w:val="auto"/>
          <w:spacing w:val="-2"/>
          <w:sz w:val="32"/>
          <w:szCs w:val="32"/>
          <w:u w:val="thick" w:color="FFFFFF"/>
        </w:rPr>
      </w:pPr>
      <w:r w:rsidRPr="003E0071">
        <w:rPr>
          <w:color w:val="auto"/>
          <w:spacing w:val="-2"/>
          <w:sz w:val="32"/>
          <w:szCs w:val="32"/>
          <w:u w:val="thick" w:color="FFFFFF"/>
        </w:rPr>
        <w:t>ΠΕΡΙΛΑΜΒΑΝΕΙ:</w:t>
      </w:r>
    </w:p>
    <w:p w14:paraId="3CEBD9E9" w14:textId="73D2F450" w:rsidR="003E0071" w:rsidRPr="003E0071" w:rsidRDefault="003E0071" w:rsidP="003E0071">
      <w:pPr>
        <w:rPr>
          <w:rFonts w:asciiTheme="minorHAnsi" w:hAnsiTheme="minorHAnsi" w:cstheme="minorHAnsi"/>
          <w:sz w:val="24"/>
          <w:szCs w:val="24"/>
        </w:rPr>
      </w:pPr>
      <w:r>
        <w:t xml:space="preserve">              </w:t>
      </w:r>
      <w:r w:rsidRPr="003E0071">
        <w:rPr>
          <w:rFonts w:asciiTheme="minorHAnsi" w:hAnsiTheme="minorHAnsi" w:cstheme="minorHAnsi"/>
          <w:sz w:val="24"/>
          <w:szCs w:val="24"/>
        </w:rPr>
        <w:t>Μεταφορά -μετακινήσεις με σύγχρονο τουριστικό  λεωφορείο.</w:t>
      </w:r>
    </w:p>
    <w:p w14:paraId="60B24FD1" w14:textId="28776A95" w:rsidR="003E0071" w:rsidRPr="003E0071" w:rsidRDefault="003E0071" w:rsidP="003E0071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3E0071">
        <w:rPr>
          <w:rFonts w:asciiTheme="minorHAnsi" w:hAnsiTheme="minorHAnsi" w:cstheme="minorHAnsi"/>
          <w:sz w:val="24"/>
          <w:szCs w:val="24"/>
        </w:rPr>
        <w:t xml:space="preserve">               2 διανυκτερεύσεις στο ξενοδοχείο </w:t>
      </w:r>
      <w:r w:rsidRPr="003E0071">
        <w:rPr>
          <w:rFonts w:asciiTheme="minorHAnsi" w:hAnsiTheme="minorHAnsi" w:cstheme="minorHAnsi"/>
          <w:sz w:val="24"/>
          <w:szCs w:val="24"/>
          <w:lang w:val="en-US"/>
        </w:rPr>
        <w:t>PLATINO</w:t>
      </w:r>
      <w:r w:rsidRPr="003E0071">
        <w:rPr>
          <w:rFonts w:asciiTheme="minorHAnsi" w:hAnsiTheme="minorHAnsi" w:cstheme="minorHAnsi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  <w:lang w:val="en-US"/>
        </w:rPr>
        <w:t>HOTEL</w:t>
      </w:r>
      <w:r w:rsidRPr="003E0071">
        <w:rPr>
          <w:rFonts w:asciiTheme="minorHAnsi" w:hAnsiTheme="minorHAnsi" w:cstheme="minorHAnsi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  <w:lang w:val="en-US"/>
        </w:rPr>
        <w:t>PARGA</w:t>
      </w:r>
      <w:r w:rsidRPr="003E0071">
        <w:rPr>
          <w:rFonts w:asciiTheme="minorHAnsi" w:hAnsiTheme="minorHAnsi" w:cstheme="minorHAnsi"/>
          <w:sz w:val="24"/>
          <w:szCs w:val="24"/>
        </w:rPr>
        <w:t xml:space="preserve"> 3*</w:t>
      </w:r>
    </w:p>
    <w:p w14:paraId="3210ACC5" w14:textId="176A220B" w:rsidR="003E0071" w:rsidRPr="003E0071" w:rsidRDefault="003E0071" w:rsidP="003E0071">
      <w:pPr>
        <w:rPr>
          <w:rFonts w:asciiTheme="minorHAnsi" w:hAnsiTheme="minorHAnsi" w:cstheme="minorHAnsi"/>
          <w:sz w:val="24"/>
          <w:szCs w:val="24"/>
        </w:rPr>
      </w:pPr>
      <w:r w:rsidRPr="003E0071">
        <w:rPr>
          <w:rFonts w:asciiTheme="minorHAnsi" w:hAnsiTheme="minorHAnsi" w:cstheme="minorHAnsi"/>
          <w:sz w:val="24"/>
          <w:szCs w:val="24"/>
        </w:rPr>
        <w:t xml:space="preserve">              Πρωινό σε μπουφέ</w:t>
      </w:r>
    </w:p>
    <w:p w14:paraId="2C4A7702" w14:textId="745C915F" w:rsidR="003E0071" w:rsidRPr="003E0071" w:rsidRDefault="003E0071" w:rsidP="003E0071">
      <w:pPr>
        <w:rPr>
          <w:rFonts w:asciiTheme="minorHAnsi" w:hAnsiTheme="minorHAnsi" w:cstheme="minorHAnsi"/>
          <w:sz w:val="24"/>
          <w:szCs w:val="24"/>
        </w:rPr>
      </w:pPr>
      <w:r w:rsidRPr="003E0071">
        <w:rPr>
          <w:rFonts w:asciiTheme="minorHAnsi" w:hAnsiTheme="minorHAnsi" w:cstheme="minorHAnsi"/>
          <w:sz w:val="24"/>
          <w:szCs w:val="24"/>
        </w:rPr>
        <w:t xml:space="preserve">              Περιηγήσεις όπως αναγράφονται στο πρόγραμμα</w:t>
      </w:r>
    </w:p>
    <w:p w14:paraId="4B33E1CC" w14:textId="24C059F7" w:rsidR="003E0071" w:rsidRPr="003E0071" w:rsidRDefault="003E0071" w:rsidP="003E0071">
      <w:pPr>
        <w:spacing w:before="3" w:line="280" w:lineRule="auto"/>
        <w:ind w:left="844" w:right="3868"/>
        <w:jc w:val="both"/>
        <w:rPr>
          <w:rFonts w:asciiTheme="minorHAnsi" w:hAnsiTheme="minorHAnsi" w:cstheme="minorHAnsi"/>
          <w:sz w:val="24"/>
          <w:szCs w:val="24"/>
        </w:rPr>
      </w:pPr>
      <w:r w:rsidRPr="003E0071">
        <w:rPr>
          <w:rFonts w:asciiTheme="minorHAnsi" w:hAnsiTheme="minorHAnsi" w:cstheme="minorHAnsi"/>
          <w:w w:val="105"/>
          <w:sz w:val="24"/>
          <w:szCs w:val="24"/>
        </w:rPr>
        <w:t>Αρχηγός</w:t>
      </w:r>
      <w:r w:rsidRPr="003E0071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w w:val="105"/>
          <w:sz w:val="24"/>
          <w:szCs w:val="24"/>
        </w:rPr>
        <w:t>/</w:t>
      </w:r>
      <w:r w:rsidRPr="003E007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w w:val="105"/>
          <w:sz w:val="24"/>
          <w:szCs w:val="24"/>
        </w:rPr>
        <w:t>συνοδός</w:t>
      </w:r>
      <w:r w:rsidRPr="003E0071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w w:val="105"/>
          <w:sz w:val="24"/>
          <w:szCs w:val="24"/>
        </w:rPr>
        <w:t>εκδρομής</w:t>
      </w:r>
    </w:p>
    <w:p w14:paraId="206A21FB" w14:textId="77777777" w:rsidR="003E0071" w:rsidRDefault="003E0071" w:rsidP="003E0071">
      <w:pPr>
        <w:spacing w:before="1"/>
        <w:ind w:left="844"/>
        <w:jc w:val="both"/>
        <w:rPr>
          <w:b/>
          <w:bCs/>
          <w:spacing w:val="-2"/>
          <w:sz w:val="26"/>
        </w:rPr>
      </w:pPr>
      <w:r w:rsidRPr="003E0071">
        <w:rPr>
          <w:rFonts w:asciiTheme="minorHAnsi" w:hAnsiTheme="minorHAnsi" w:cstheme="minorHAnsi"/>
          <w:spacing w:val="-2"/>
          <w:sz w:val="24"/>
          <w:szCs w:val="24"/>
        </w:rPr>
        <w:t>Ασφάλεια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αστικής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ευθύνης</w:t>
      </w:r>
    </w:p>
    <w:p w14:paraId="2285BE95" w14:textId="77777777" w:rsidR="003E0071" w:rsidRDefault="003E0071" w:rsidP="003E0071">
      <w:pPr>
        <w:spacing w:before="1"/>
        <w:ind w:left="844"/>
        <w:jc w:val="both"/>
        <w:rPr>
          <w:b/>
          <w:bCs/>
          <w:spacing w:val="-2"/>
          <w:sz w:val="26"/>
        </w:rPr>
      </w:pPr>
    </w:p>
    <w:p w14:paraId="7192A722" w14:textId="77777777" w:rsidR="003E0071" w:rsidRPr="003E0071" w:rsidRDefault="003E0071" w:rsidP="003E0071">
      <w:pPr>
        <w:pStyle w:val="1"/>
        <w:rPr>
          <w:color w:val="auto"/>
          <w:sz w:val="32"/>
          <w:szCs w:val="32"/>
        </w:rPr>
      </w:pPr>
      <w:r w:rsidRPr="003E0071">
        <w:rPr>
          <w:color w:val="auto"/>
          <w:spacing w:val="-7"/>
          <w:sz w:val="32"/>
          <w:szCs w:val="32"/>
          <w:u w:val="thick" w:color="0F6954"/>
        </w:rPr>
        <w:t>ΔΕΝ</w:t>
      </w:r>
      <w:r w:rsidRPr="003E0071">
        <w:rPr>
          <w:color w:val="auto"/>
          <w:spacing w:val="-17"/>
          <w:sz w:val="32"/>
          <w:szCs w:val="32"/>
          <w:u w:val="thick" w:color="0F6954"/>
        </w:rPr>
        <w:t xml:space="preserve"> </w:t>
      </w:r>
      <w:r w:rsidRPr="003E0071">
        <w:rPr>
          <w:color w:val="auto"/>
          <w:spacing w:val="-2"/>
          <w:sz w:val="32"/>
          <w:szCs w:val="32"/>
          <w:u w:val="thick" w:color="0F6954"/>
        </w:rPr>
        <w:t>ΠΕΡΙΛΑΜΒΑΝΕΙ:</w:t>
      </w:r>
    </w:p>
    <w:p w14:paraId="2222B924" w14:textId="324BD27E" w:rsidR="003E0071" w:rsidRPr="003E0071" w:rsidRDefault="003E0071" w:rsidP="003E0071">
      <w:pPr>
        <w:pStyle w:val="aa"/>
        <w:spacing w:before="96" w:line="290" w:lineRule="auto"/>
        <w:ind w:left="713" w:right="929"/>
        <w:rPr>
          <w:rFonts w:asciiTheme="minorHAnsi" w:hAnsiTheme="minorHAnsi" w:cstheme="minorHAnsi"/>
          <w:sz w:val="24"/>
          <w:szCs w:val="24"/>
        </w:rPr>
      </w:pPr>
      <w:r w:rsidRPr="003E0071">
        <w:rPr>
          <w:rFonts w:asciiTheme="minorHAnsi" w:hAnsiTheme="minorHAnsi" w:cstheme="minorHAnsi"/>
          <w:sz w:val="24"/>
          <w:szCs w:val="24"/>
        </w:rPr>
        <w:t>Είσοδοι μουσείων, πάρκων και αρχαιολογικών χώρων, Κρουαζ</w:t>
      </w:r>
      <w:r w:rsidRPr="003E0071">
        <w:rPr>
          <w:rFonts w:asciiTheme="minorHAnsi" w:hAnsiTheme="minorHAnsi" w:cstheme="minorHAnsi"/>
          <w:sz w:val="24"/>
          <w:szCs w:val="24"/>
        </w:rPr>
        <w:t>ιέ</w:t>
      </w:r>
      <w:r w:rsidRPr="003E0071">
        <w:rPr>
          <w:rFonts w:asciiTheme="minorHAnsi" w:hAnsiTheme="minorHAnsi" w:cstheme="minorHAnsi"/>
          <w:sz w:val="24"/>
          <w:szCs w:val="24"/>
        </w:rPr>
        <w:t>ρα 25€</w:t>
      </w:r>
      <w:r w:rsidRPr="003E007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40"/>
          <w:sz w:val="24"/>
          <w:szCs w:val="24"/>
        </w:rPr>
        <w:t>,</w:t>
      </w:r>
      <w:r w:rsidRPr="003E0071">
        <w:rPr>
          <w:rFonts w:asciiTheme="minorHAnsi" w:hAnsiTheme="minorHAnsi" w:cstheme="minorHAnsi"/>
          <w:sz w:val="24"/>
          <w:szCs w:val="24"/>
        </w:rPr>
        <w:t>φόροι ξενοδοχείου 3€ το άτομο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την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βραδιά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φιλοδωρήματα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και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ότι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αναφέρεται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στο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πρόγραμμα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ως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προαιρετικό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ή</w:t>
      </w:r>
      <w:r w:rsidRPr="003E007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προτεινόμενο.</w:t>
      </w:r>
    </w:p>
    <w:p w14:paraId="2925623C" w14:textId="77777777" w:rsidR="003E0071" w:rsidRPr="003E0071" w:rsidRDefault="003E0071" w:rsidP="003E0071">
      <w:pPr>
        <w:pStyle w:val="1"/>
        <w:spacing w:before="27"/>
        <w:rPr>
          <w:color w:val="auto"/>
          <w:sz w:val="32"/>
          <w:szCs w:val="32"/>
        </w:rPr>
      </w:pPr>
      <w:r w:rsidRPr="003E0071">
        <w:rPr>
          <w:color w:val="auto"/>
          <w:spacing w:val="-2"/>
          <w:sz w:val="32"/>
          <w:szCs w:val="32"/>
          <w:u w:val="thick" w:color="0F6954"/>
        </w:rPr>
        <w:t>ΣΗΜΕΙΩΣΕΙΣ:</w:t>
      </w:r>
    </w:p>
    <w:p w14:paraId="1A366E91" w14:textId="77777777" w:rsidR="003E0071" w:rsidRPr="003E0071" w:rsidRDefault="003E0071" w:rsidP="003E0071">
      <w:pPr>
        <w:spacing w:before="101"/>
        <w:ind w:left="724"/>
        <w:rPr>
          <w:rFonts w:asciiTheme="minorHAnsi" w:hAnsiTheme="minorHAnsi" w:cstheme="minorHAnsi"/>
          <w:sz w:val="24"/>
          <w:szCs w:val="24"/>
        </w:rPr>
      </w:pPr>
      <w:proofErr w:type="spellStart"/>
      <w:r w:rsidRPr="003E0071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πρόγραμμα</w:t>
      </w:r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μπορεί</w:t>
      </w:r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να</w:t>
      </w:r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3E0071">
        <w:rPr>
          <w:rFonts w:asciiTheme="minorHAnsi" w:hAnsiTheme="minorHAnsi" w:cstheme="minorHAnsi"/>
          <w:sz w:val="24"/>
          <w:szCs w:val="24"/>
        </w:rPr>
        <w:t>τροποποιήθει</w:t>
      </w:r>
      <w:proofErr w:type="spellEnd"/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χωρίς</w:t>
      </w:r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όμως</w:t>
      </w:r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να</w:t>
      </w:r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παραλειφθεί</w:t>
      </w:r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τίποτα</w:t>
      </w:r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z w:val="24"/>
          <w:szCs w:val="24"/>
        </w:rPr>
        <w:t>από</w:t>
      </w:r>
      <w:r w:rsidRPr="003E007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αυτό.</w:t>
      </w:r>
    </w:p>
    <w:p w14:paraId="353C7131" w14:textId="77777777" w:rsidR="003E0071" w:rsidRPr="003E0071" w:rsidRDefault="003E0071" w:rsidP="003E0071">
      <w:pPr>
        <w:spacing w:before="129" w:line="280" w:lineRule="auto"/>
        <w:ind w:left="724" w:right="512"/>
        <w:rPr>
          <w:rFonts w:asciiTheme="minorHAnsi" w:hAnsiTheme="minorHAnsi" w:cstheme="minorHAnsi"/>
          <w:sz w:val="24"/>
          <w:szCs w:val="24"/>
        </w:rPr>
      </w:pPr>
      <w:r w:rsidRPr="003E0071">
        <w:rPr>
          <w:rFonts w:asciiTheme="minorHAnsi" w:hAnsiTheme="minorHAnsi" w:cstheme="minorHAnsi"/>
          <w:spacing w:val="-2"/>
          <w:sz w:val="24"/>
          <w:szCs w:val="24"/>
        </w:rPr>
        <w:t>Τα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ξενοδοχεία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ανάλογα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με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τις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συμμετοχές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ενδέχεται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να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αλλάξουν.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Πάντα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>στην</w:t>
      </w:r>
      <w:r w:rsidRPr="003E007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E0071">
        <w:rPr>
          <w:rFonts w:asciiTheme="minorHAnsi" w:hAnsiTheme="minorHAnsi" w:cstheme="minorHAnsi"/>
          <w:spacing w:val="-2"/>
          <w:sz w:val="24"/>
          <w:szCs w:val="24"/>
        </w:rPr>
        <w:t xml:space="preserve">ίδια </w:t>
      </w:r>
      <w:r w:rsidRPr="003E0071">
        <w:rPr>
          <w:rFonts w:asciiTheme="minorHAnsi" w:hAnsiTheme="minorHAnsi" w:cstheme="minorHAnsi"/>
          <w:sz w:val="24"/>
          <w:szCs w:val="24"/>
        </w:rPr>
        <w:t>κατηγορία με τις ίδιες παροχές.</w:t>
      </w:r>
    </w:p>
    <w:p w14:paraId="4529D9BB" w14:textId="77777777" w:rsidR="003E0071" w:rsidRPr="003E0071" w:rsidRDefault="003E0071" w:rsidP="003E0071">
      <w:pPr>
        <w:spacing w:before="1"/>
        <w:ind w:left="844"/>
        <w:jc w:val="both"/>
        <w:rPr>
          <w:b/>
          <w:bCs/>
          <w:sz w:val="26"/>
        </w:rPr>
      </w:pPr>
    </w:p>
    <w:p w14:paraId="33A1920E" w14:textId="77777777" w:rsidR="003E0071" w:rsidRPr="003E0071" w:rsidRDefault="003E0071" w:rsidP="00AC2635">
      <w:pPr>
        <w:spacing w:before="87" w:line="278" w:lineRule="auto"/>
        <w:ind w:left="595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09F0231" w14:textId="60DAAD2E" w:rsidR="00AC2635" w:rsidRDefault="00AC2635" w:rsidP="00AC2635">
      <w:pPr>
        <w:pStyle w:val="aa"/>
        <w:spacing w:before="306"/>
        <w:rPr>
          <w:rFonts w:hint="cs"/>
          <w:sz w:val="39"/>
        </w:rPr>
      </w:pPr>
      <w:r w:rsidRPr="003E0071">
        <w:rPr>
          <w:rFonts w:asciiTheme="minorHAnsi" w:hAnsiTheme="minorHAnsi" w:cstheme="minorHAnsi"/>
          <w:sz w:val="24"/>
          <w:szCs w:val="24"/>
        </w:rPr>
        <w:br w:type="column"/>
      </w: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4F2504B8" wp14:editId="0B47F08F">
                <wp:simplePos x="0" y="0"/>
                <wp:positionH relativeFrom="page">
                  <wp:posOffset>-1140460</wp:posOffset>
                </wp:positionH>
                <wp:positionV relativeFrom="paragraph">
                  <wp:posOffset>2028825</wp:posOffset>
                </wp:positionV>
                <wp:extent cx="76835" cy="30175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3017520"/>
                          <a:chOff x="0" y="0"/>
                          <a:chExt cx="76835" cy="30175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114" y="71464"/>
                            <a:ext cx="1270" cy="287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74645">
                                <a:moveTo>
                                  <a:pt x="0" y="287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40872"/>
                            <a:ext cx="76228" cy="762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28" cy="762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89658F" id="Group 2" o:spid="_x0000_s1026" style="position:absolute;margin-left:-89.8pt;margin-top:159.75pt;width:6.05pt;height:237.6pt;z-index:251659264;mso-wrap-distance-left:0;mso-wrap-distance-right:0;mso-position-horizontal-relative:page" coordsize="768,30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">
                <v:shape id="Graphic 3" o:spid="_x0000_s1027" style="position:absolute;left:381;top:714;width:12;height:28747;visibility:visible;mso-wrap-style:square;v-text-anchor:top" coordsize="1270,287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" path="m,2874172l,e" filled="f" strokeweight=".5293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top:29408;width:762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">
                  <v:imagedata r:id="rId6" o:title=""/>
                </v:shape>
                <v:shape id="Image 5" o:spid="_x0000_s1029" type="#_x0000_t75" style="position:absolute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</w:p>
    <w:sectPr w:rsidR="00AC26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5"/>
    <w:rsid w:val="00113C73"/>
    <w:rsid w:val="002143CC"/>
    <w:rsid w:val="003E0071"/>
    <w:rsid w:val="00415F8C"/>
    <w:rsid w:val="007C28A2"/>
    <w:rsid w:val="00A3735E"/>
    <w:rsid w:val="00AC2635"/>
    <w:rsid w:val="00AD05CA"/>
    <w:rsid w:val="00C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30D3"/>
  <w15:chartTrackingRefBased/>
  <w15:docId w15:val="{9ACDEEDF-462E-4C3B-965C-E460229B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263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C263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1"/>
    <w:semiHidden/>
    <w:unhideWhenUsed/>
    <w:qFormat/>
    <w:rsid w:val="00AC263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63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263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263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263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263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263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263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2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1"/>
    <w:semiHidden/>
    <w:rsid w:val="00AC2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C2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C26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C263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C26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C263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C26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C26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"/>
    <w:qFormat/>
    <w:rsid w:val="00AC26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"/>
    <w:rsid w:val="00AC2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263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C2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263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C26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263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AC26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263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C26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C2635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unhideWhenUsed/>
    <w:qFormat/>
    <w:rsid w:val="00AC2635"/>
  </w:style>
  <w:style w:type="character" w:customStyle="1" w:styleId="Char3">
    <w:name w:val="Σώμα κειμένου Char"/>
    <w:basedOn w:val="a0"/>
    <w:link w:val="aa"/>
    <w:uiPriority w:val="1"/>
    <w:semiHidden/>
    <w:rsid w:val="00AC2635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2026-04-17T09:00:00Z</dcterms:created>
  <dcterms:modified xsi:type="dcterms:W3CDTF">2026-04-17T09:42:00Z</dcterms:modified>
</cp:coreProperties>
</file>