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B745" w14:textId="77777777" w:rsidR="00A65B82" w:rsidRDefault="00A65B82" w:rsidP="00A65B82">
      <w:pPr>
        <w:pStyle w:val="Web"/>
        <w:shd w:val="clear" w:color="auto" w:fill="FFFFFF"/>
        <w:spacing w:before="0" w:beforeAutospacing="0" w:line="480" w:lineRule="auto"/>
        <w:jc w:val="center"/>
        <w:rPr>
          <w:rFonts w:ascii="Arial" w:hAnsi="Arial" w:cs="Arial"/>
          <w:color w:val="000000"/>
        </w:rPr>
      </w:pPr>
      <w:r>
        <w:rPr>
          <w:rStyle w:val="aa"/>
          <w:rFonts w:ascii="Arial" w:eastAsiaTheme="majorEastAsia" w:hAnsi="Arial" w:cs="Arial"/>
          <w:color w:val="000000"/>
        </w:rPr>
        <w:t>ΑΔΡΙΑΝΟΥΠΟΛΗ</w:t>
      </w:r>
    </w:p>
    <w:p w14:paraId="1D28A936" w14:textId="04370BC4" w:rsidR="00A65B82" w:rsidRPr="00C61284" w:rsidRDefault="00A65B82" w:rsidP="00A65B82">
      <w:pPr>
        <w:pStyle w:val="Web"/>
        <w:shd w:val="clear" w:color="auto" w:fill="FFFFFF"/>
        <w:spacing w:before="0" w:beforeAutospacing="0" w:line="480" w:lineRule="auto"/>
        <w:jc w:val="center"/>
        <w:rPr>
          <w:rFonts w:ascii="Arial" w:hAnsi="Arial" w:cs="Arial"/>
          <w:b/>
          <w:bCs/>
          <w:color w:val="000000"/>
        </w:rPr>
      </w:pPr>
      <w:r w:rsidRPr="00A65B82">
        <w:rPr>
          <w:rFonts w:ascii="Arial" w:hAnsi="Arial" w:cs="Arial"/>
          <w:b/>
          <w:bCs/>
          <w:color w:val="000000"/>
        </w:rPr>
        <w:t>3 ΗΜΕΡΕΣ 2</w:t>
      </w:r>
      <w:r w:rsidRPr="00C61284">
        <w:rPr>
          <w:rFonts w:ascii="Arial" w:hAnsi="Arial" w:cs="Arial"/>
          <w:b/>
          <w:bCs/>
          <w:color w:val="000000"/>
        </w:rPr>
        <w:t>2/05-24/05/2026</w:t>
      </w:r>
    </w:p>
    <w:p w14:paraId="09DEE9F8" w14:textId="31580447" w:rsidR="00A65B82" w:rsidRDefault="00A65B82" w:rsidP="00A65B82">
      <w:pPr>
        <w:pStyle w:val="Web"/>
        <w:shd w:val="clear" w:color="auto" w:fill="FFFFFF"/>
        <w:spacing w:before="0" w:beforeAutospacing="0" w:line="480" w:lineRule="auto"/>
        <w:rPr>
          <w:rFonts w:ascii="Arial" w:hAnsi="Arial" w:cs="Arial"/>
          <w:color w:val="000000"/>
        </w:rPr>
      </w:pPr>
      <w:r>
        <w:rPr>
          <w:rStyle w:val="aa"/>
          <w:rFonts w:ascii="Arial" w:eastAsiaTheme="majorEastAsia" w:hAnsi="Arial" w:cs="Arial"/>
          <w:color w:val="000000"/>
        </w:rPr>
        <w:t>1</w:t>
      </w:r>
      <w:r>
        <w:rPr>
          <w:rStyle w:val="aa"/>
          <w:rFonts w:ascii="Arial" w:eastAsiaTheme="majorEastAsia" w:hAnsi="Arial" w:cs="Arial"/>
          <w:color w:val="000000"/>
          <w:sz w:val="18"/>
          <w:szCs w:val="18"/>
          <w:vertAlign w:val="superscript"/>
        </w:rPr>
        <w:t>η</w:t>
      </w:r>
      <w:r>
        <w:rPr>
          <w:rStyle w:val="aa"/>
          <w:rFonts w:ascii="Arial" w:eastAsiaTheme="majorEastAsia" w:hAnsi="Arial" w:cs="Arial"/>
          <w:color w:val="000000"/>
        </w:rPr>
        <w:t xml:space="preserve"> μέρα : </w:t>
      </w:r>
      <w:r w:rsidR="00C61284">
        <w:rPr>
          <w:rStyle w:val="aa"/>
          <w:rFonts w:ascii="Arial" w:eastAsiaTheme="majorEastAsia" w:hAnsi="Arial" w:cs="Arial"/>
          <w:color w:val="000000"/>
        </w:rPr>
        <w:t>Λάρισα</w:t>
      </w:r>
      <w:r>
        <w:rPr>
          <w:rStyle w:val="aa"/>
          <w:rFonts w:ascii="Arial" w:eastAsiaTheme="majorEastAsia" w:hAnsi="Arial" w:cs="Arial"/>
          <w:color w:val="000000"/>
        </w:rPr>
        <w:t xml:space="preserve">  – </w:t>
      </w:r>
      <w:proofErr w:type="spellStart"/>
      <w:r>
        <w:rPr>
          <w:rStyle w:val="aa"/>
          <w:rFonts w:ascii="Arial" w:eastAsiaTheme="majorEastAsia" w:hAnsi="Arial" w:cs="Arial"/>
          <w:color w:val="000000"/>
        </w:rPr>
        <w:t>Αδριανούπολη</w:t>
      </w:r>
      <w:proofErr w:type="spellEnd"/>
    </w:p>
    <w:p w14:paraId="0E14B5D3" w14:textId="413C8853"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Αναχώρηση  στις 0</w:t>
      </w:r>
      <w:r w:rsidR="00C61284">
        <w:rPr>
          <w:rFonts w:ascii="Arial" w:hAnsi="Arial" w:cs="Arial"/>
          <w:color w:val="000000"/>
        </w:rPr>
        <w:t>6</w:t>
      </w:r>
      <w:r>
        <w:rPr>
          <w:rFonts w:ascii="Arial" w:hAnsi="Arial" w:cs="Arial"/>
          <w:color w:val="000000"/>
        </w:rPr>
        <w:t xml:space="preserve">: 30 το πρωί. Στάση για καφέ στον </w:t>
      </w:r>
      <w:proofErr w:type="spellStart"/>
      <w:r>
        <w:rPr>
          <w:rFonts w:ascii="Arial" w:hAnsi="Arial" w:cs="Arial"/>
          <w:color w:val="000000"/>
        </w:rPr>
        <w:t>Κορινό</w:t>
      </w:r>
      <w:proofErr w:type="spellEnd"/>
      <w:r>
        <w:rPr>
          <w:rFonts w:ascii="Arial" w:hAnsi="Arial" w:cs="Arial"/>
          <w:color w:val="000000"/>
        </w:rPr>
        <w:t xml:space="preserve"> στο </w:t>
      </w:r>
      <w:proofErr w:type="spellStart"/>
      <w:r>
        <w:rPr>
          <w:rFonts w:ascii="Arial" w:hAnsi="Arial" w:cs="Arial"/>
          <w:color w:val="000000"/>
        </w:rPr>
        <w:t>Olympus</w:t>
      </w:r>
      <w:proofErr w:type="spellEnd"/>
      <w:r>
        <w:rPr>
          <w:rFonts w:ascii="Arial" w:hAnsi="Arial" w:cs="Arial"/>
          <w:color w:val="000000"/>
        </w:rPr>
        <w:t xml:space="preserve"> </w:t>
      </w:r>
      <w:proofErr w:type="spellStart"/>
      <w:r>
        <w:rPr>
          <w:rFonts w:ascii="Arial" w:hAnsi="Arial" w:cs="Arial"/>
          <w:color w:val="000000"/>
        </w:rPr>
        <w:t>plaza</w:t>
      </w:r>
      <w:proofErr w:type="spellEnd"/>
      <w:r>
        <w:rPr>
          <w:rFonts w:ascii="Arial" w:hAnsi="Arial" w:cs="Arial"/>
          <w:color w:val="000000"/>
        </w:rPr>
        <w:t xml:space="preserve">.  Ακολουθώντας τη διαδρομή  μέσω της Εγνατίας οδού, περνάμε από τις λίμνες της Βόλβης  και τον ποταμό </w:t>
      </w:r>
      <w:proofErr w:type="spellStart"/>
      <w:r>
        <w:rPr>
          <w:rFonts w:ascii="Arial" w:hAnsi="Arial" w:cs="Arial"/>
          <w:color w:val="000000"/>
        </w:rPr>
        <w:t>Στρυμώνα</w:t>
      </w:r>
      <w:proofErr w:type="spellEnd"/>
      <w:r>
        <w:rPr>
          <w:rFonts w:ascii="Arial" w:hAnsi="Arial" w:cs="Arial"/>
          <w:color w:val="000000"/>
        </w:rPr>
        <w:t xml:space="preserve">. Πριν την Καβάλα στο τουριστικό του Χρυσανθίδη  θα κάνουμε τη δεύτερη σύντομη στάση μας. Ελεύθερος χρόνος για το μεσημεριανό μας γεύμα (έξοδα ατομικά) στην Αλεξανδρούπολη. Συνεχίζουμε βόρεια περνώντας το ακριτικό Διδυμότειχο και την σύγχρονη πόλη της Ορεστιάδας και φθάνουμε στον τελωνειακό σταθμού των Καστανιών. Έλεγχος στα </w:t>
      </w:r>
      <w:proofErr w:type="spellStart"/>
      <w:r>
        <w:rPr>
          <w:rFonts w:ascii="Arial" w:hAnsi="Arial" w:cs="Arial"/>
          <w:color w:val="000000"/>
        </w:rPr>
        <w:t>Ελληνο</w:t>
      </w:r>
      <w:proofErr w:type="spellEnd"/>
      <w:r>
        <w:rPr>
          <w:rFonts w:ascii="Arial" w:hAnsi="Arial" w:cs="Arial"/>
          <w:color w:val="000000"/>
        </w:rPr>
        <w:t>- Τουρκικά σύνορα και</w:t>
      </w:r>
      <w:r w:rsidRPr="00A65B82">
        <w:rPr>
          <w:rFonts w:ascii="Arial" w:hAnsi="Arial" w:cs="Arial"/>
          <w:color w:val="000000"/>
        </w:rPr>
        <w:t xml:space="preserve"> </w:t>
      </w:r>
      <w:r>
        <w:rPr>
          <w:rFonts w:ascii="Arial" w:hAnsi="Arial" w:cs="Arial"/>
          <w:color w:val="000000"/>
        </w:rPr>
        <w:t xml:space="preserve">περνάμε στη γειτονική Τουρκία  και την πρώτη πρωτεύουσα της Οθωμανικής Αυτοκρατορίας ,την θρυλική </w:t>
      </w:r>
      <w:proofErr w:type="spellStart"/>
      <w:r>
        <w:rPr>
          <w:rFonts w:ascii="Arial" w:hAnsi="Arial" w:cs="Arial"/>
          <w:color w:val="000000"/>
        </w:rPr>
        <w:t>Αδριανούπολη</w:t>
      </w:r>
      <w:proofErr w:type="spellEnd"/>
      <w:r>
        <w:rPr>
          <w:rFonts w:ascii="Arial" w:hAnsi="Arial" w:cs="Arial"/>
          <w:color w:val="000000"/>
        </w:rPr>
        <w:t xml:space="preserve"> ή </w:t>
      </w:r>
      <w:proofErr w:type="spellStart"/>
      <w:r>
        <w:rPr>
          <w:rFonts w:ascii="Arial" w:hAnsi="Arial" w:cs="Arial"/>
          <w:color w:val="000000"/>
        </w:rPr>
        <w:t>Εντίρνε</w:t>
      </w:r>
      <w:proofErr w:type="spellEnd"/>
      <w:r>
        <w:rPr>
          <w:rFonts w:ascii="Arial" w:hAnsi="Arial" w:cs="Arial"/>
          <w:color w:val="000000"/>
        </w:rPr>
        <w:t xml:space="preserve"> στα τούρκικα. Κατά την περιήγηση μας στην πόλη θα κάνουμε μία στάση στον παλιό σιδηροδρομικό σταθμό της (παλιάς Ορεστιάδας), </w:t>
      </w:r>
      <w:proofErr w:type="spellStart"/>
      <w:r>
        <w:rPr>
          <w:rFonts w:ascii="Arial" w:hAnsi="Arial" w:cs="Arial"/>
          <w:color w:val="000000"/>
        </w:rPr>
        <w:t>Κάραγατς</w:t>
      </w:r>
      <w:proofErr w:type="spellEnd"/>
      <w:r>
        <w:rPr>
          <w:rFonts w:ascii="Arial" w:hAnsi="Arial" w:cs="Arial"/>
          <w:color w:val="000000"/>
        </w:rPr>
        <w:t xml:space="preserve">,  όπου θα έχουμε την ευκαιρία να δούμε ένα κομμάτι που έχει διασωθεί από το «ΟΡΙΑΝ  ΕΞΠΡΕΣ »  καθώς και το μνημείο από την συνθήκη της </w:t>
      </w:r>
      <w:proofErr w:type="spellStart"/>
      <w:r>
        <w:rPr>
          <w:rFonts w:ascii="Arial" w:hAnsi="Arial" w:cs="Arial"/>
          <w:color w:val="000000"/>
        </w:rPr>
        <w:t>Λωζάνης</w:t>
      </w:r>
      <w:proofErr w:type="spellEnd"/>
      <w:r>
        <w:rPr>
          <w:rFonts w:ascii="Arial" w:hAnsi="Arial" w:cs="Arial"/>
          <w:color w:val="000000"/>
        </w:rPr>
        <w:t xml:space="preserve">.  Τακτοποίηση στο ξενοδοχείο. Ελεύθερο χρόνο για ξεκούραση ή για όσους επιθυμούν να απολαύσουν ένα αυθεντικό χαμάμ. Μεταφορά με το πούλμαν στο πολυκατάστημα </w:t>
      </w:r>
      <w:proofErr w:type="spellStart"/>
      <w:r>
        <w:rPr>
          <w:rFonts w:ascii="Arial" w:hAnsi="Arial" w:cs="Arial"/>
          <w:color w:val="000000"/>
        </w:rPr>
        <w:t>Margi</w:t>
      </w:r>
      <w:proofErr w:type="spellEnd"/>
      <w:r>
        <w:rPr>
          <w:rFonts w:ascii="Arial" w:hAnsi="Arial" w:cs="Arial"/>
          <w:color w:val="000000"/>
        </w:rPr>
        <w:t xml:space="preserve"> που είναι ανοικτό μέχρι τις 22.30,όπου μπορείτε να ψωνίσετε ή να φάτε βραδινό γεύμα (έξοδα ατομικά). Επιστροφή στο ξενοδοχείο για διανυκτέρευση.</w:t>
      </w:r>
    </w:p>
    <w:p w14:paraId="4B901227" w14:textId="77777777" w:rsidR="00A65B82" w:rsidRDefault="00A65B82" w:rsidP="00A65B82">
      <w:pPr>
        <w:pStyle w:val="Web"/>
        <w:shd w:val="clear" w:color="auto" w:fill="FFFFFF"/>
        <w:spacing w:before="0" w:beforeAutospacing="0" w:line="480" w:lineRule="auto"/>
        <w:rPr>
          <w:rFonts w:ascii="Arial" w:hAnsi="Arial" w:cs="Arial"/>
          <w:color w:val="000000"/>
        </w:rPr>
      </w:pPr>
      <w:r>
        <w:rPr>
          <w:rStyle w:val="aa"/>
          <w:rFonts w:ascii="Arial" w:eastAsiaTheme="majorEastAsia" w:hAnsi="Arial" w:cs="Arial"/>
          <w:color w:val="000000"/>
        </w:rPr>
        <w:t>2</w:t>
      </w:r>
      <w:r>
        <w:rPr>
          <w:rStyle w:val="aa"/>
          <w:rFonts w:ascii="Arial" w:eastAsiaTheme="majorEastAsia" w:hAnsi="Arial" w:cs="Arial"/>
          <w:color w:val="000000"/>
          <w:sz w:val="18"/>
          <w:szCs w:val="18"/>
          <w:vertAlign w:val="superscript"/>
        </w:rPr>
        <w:t>η</w:t>
      </w:r>
      <w:r>
        <w:rPr>
          <w:rStyle w:val="aa"/>
          <w:rFonts w:ascii="Arial" w:eastAsiaTheme="majorEastAsia" w:hAnsi="Arial" w:cs="Arial"/>
          <w:color w:val="000000"/>
        </w:rPr>
        <w:t xml:space="preserve"> μέρα: </w:t>
      </w:r>
      <w:proofErr w:type="spellStart"/>
      <w:r>
        <w:rPr>
          <w:rStyle w:val="aa"/>
          <w:rFonts w:ascii="Arial" w:eastAsiaTheme="majorEastAsia" w:hAnsi="Arial" w:cs="Arial"/>
          <w:color w:val="000000"/>
        </w:rPr>
        <w:t>Αδριανούπολη</w:t>
      </w:r>
      <w:proofErr w:type="spellEnd"/>
      <w:r>
        <w:rPr>
          <w:rStyle w:val="aa"/>
          <w:rFonts w:ascii="Arial" w:eastAsiaTheme="majorEastAsia" w:hAnsi="Arial" w:cs="Arial"/>
          <w:color w:val="000000"/>
        </w:rPr>
        <w:t xml:space="preserve"> ( περιήγηση πόλης) </w:t>
      </w:r>
    </w:p>
    <w:p w14:paraId="71154C57"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lastRenderedPageBreak/>
        <w:t xml:space="preserve">Πρωινό στο ξενοδοχείο. Αναχώρηση και επίσκεψη στο Μουσείο Υγείας (ΤΟ ΝΤΑΡΟΥΣΙΦΑ) Μία από της ιδιότητες του θεραπευτηρίου ήταν η μουσική θεραπεία. Εκεί όπου εκτός από τις ιατρικές γνώσεις της εποχής, χρησιμοποιούσαν τον ήχο του νερού που ερχόταν από το σιντριβάνι και ωραίες μελωδίες όπου βοηθούσαν τους ασθενείς να εφησυχάζουν.  Στη συνέχεια θα επισκεφθούμε το ομορφότερο τζαμί της Τουρκίας το εντυπωσιακό </w:t>
      </w:r>
      <w:proofErr w:type="spellStart"/>
      <w:r>
        <w:rPr>
          <w:rFonts w:ascii="Arial" w:hAnsi="Arial" w:cs="Arial"/>
          <w:color w:val="000000"/>
        </w:rPr>
        <w:t>Σελιμιέ</w:t>
      </w:r>
      <w:proofErr w:type="spellEnd"/>
      <w:r>
        <w:rPr>
          <w:rFonts w:ascii="Arial" w:hAnsi="Arial" w:cs="Arial"/>
          <w:color w:val="000000"/>
        </w:rPr>
        <w:t xml:space="preserve"> (</w:t>
      </w:r>
      <w:proofErr w:type="spellStart"/>
      <w:r>
        <w:rPr>
          <w:rFonts w:ascii="Arial" w:hAnsi="Arial" w:cs="Arial"/>
          <w:color w:val="000000"/>
        </w:rPr>
        <w:t>Selimiye</w:t>
      </w:r>
      <w:proofErr w:type="spellEnd"/>
      <w:r>
        <w:rPr>
          <w:rFonts w:ascii="Arial" w:hAnsi="Arial" w:cs="Arial"/>
          <w:color w:val="000000"/>
        </w:rPr>
        <w:t xml:space="preserve"> ), έργο αρχιτέκτονα ελληνικής καταγωγής. </w:t>
      </w:r>
      <w:proofErr w:type="spellStart"/>
      <w:r>
        <w:rPr>
          <w:rFonts w:ascii="Arial" w:hAnsi="Arial" w:cs="Arial"/>
          <w:color w:val="000000"/>
        </w:rPr>
        <w:t>Aκολουθεί</w:t>
      </w:r>
      <w:proofErr w:type="spellEnd"/>
      <w:r>
        <w:rPr>
          <w:rFonts w:ascii="Arial" w:hAnsi="Arial" w:cs="Arial"/>
          <w:color w:val="000000"/>
        </w:rPr>
        <w:t xml:space="preserve"> περιήγηση στην άλλοτε ελληνική συνοικία και ελεύθερος χρόνος μέχρι τις 16.00 στην κλειστή αγορά (</w:t>
      </w:r>
      <w:proofErr w:type="spellStart"/>
      <w:r>
        <w:rPr>
          <w:rFonts w:ascii="Arial" w:hAnsi="Arial" w:cs="Arial"/>
          <w:color w:val="000000"/>
        </w:rPr>
        <w:t>Καπαλί</w:t>
      </w:r>
      <w:proofErr w:type="spellEnd"/>
      <w:r>
        <w:rPr>
          <w:rFonts w:ascii="Arial" w:hAnsi="Arial" w:cs="Arial"/>
          <w:color w:val="000000"/>
        </w:rPr>
        <w:t xml:space="preserve"> </w:t>
      </w:r>
      <w:proofErr w:type="spellStart"/>
      <w:r>
        <w:rPr>
          <w:rFonts w:ascii="Arial" w:hAnsi="Arial" w:cs="Arial"/>
          <w:color w:val="000000"/>
        </w:rPr>
        <w:t>Τσαρσί</w:t>
      </w:r>
      <w:proofErr w:type="spellEnd"/>
      <w:r>
        <w:rPr>
          <w:rFonts w:ascii="Arial" w:hAnsi="Arial" w:cs="Arial"/>
          <w:color w:val="000000"/>
        </w:rPr>
        <w:t xml:space="preserve">) όπου μπορείτε  να κάνετε τα ψώνια σας και να  γνωρίσετε τα τοπικά σιροπιαστά γλυκά, το </w:t>
      </w:r>
      <w:proofErr w:type="spellStart"/>
      <w:r>
        <w:rPr>
          <w:rFonts w:ascii="Arial" w:hAnsi="Arial" w:cs="Arial"/>
          <w:color w:val="000000"/>
        </w:rPr>
        <w:t>κιουνεφέ</w:t>
      </w:r>
      <w:proofErr w:type="spellEnd"/>
      <w:r>
        <w:rPr>
          <w:rFonts w:ascii="Arial" w:hAnsi="Arial" w:cs="Arial"/>
          <w:color w:val="000000"/>
        </w:rPr>
        <w:t xml:space="preserve"> και τα γνωστά λουκούμια από ψίχα αμυγδάλου </w:t>
      </w:r>
      <w:proofErr w:type="spellStart"/>
      <w:r>
        <w:rPr>
          <w:rFonts w:ascii="Arial" w:hAnsi="Arial" w:cs="Arial"/>
          <w:color w:val="000000"/>
        </w:rPr>
        <w:t>μπαντέμ</w:t>
      </w:r>
      <w:proofErr w:type="spellEnd"/>
      <w:r>
        <w:rPr>
          <w:rFonts w:ascii="Arial" w:hAnsi="Arial" w:cs="Arial"/>
          <w:color w:val="000000"/>
        </w:rPr>
        <w:t xml:space="preserve"> </w:t>
      </w:r>
      <w:proofErr w:type="spellStart"/>
      <w:r>
        <w:rPr>
          <w:rFonts w:ascii="Arial" w:hAnsi="Arial" w:cs="Arial"/>
          <w:color w:val="000000"/>
        </w:rPr>
        <w:t>εσμεζί</w:t>
      </w:r>
      <w:proofErr w:type="spellEnd"/>
    </w:p>
    <w:p w14:paraId="591E8E34"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w:t>
      </w:r>
      <w:proofErr w:type="spellStart"/>
      <w:r>
        <w:rPr>
          <w:rFonts w:ascii="Arial" w:hAnsi="Arial" w:cs="Arial"/>
          <w:color w:val="000000"/>
        </w:rPr>
        <w:t>badem</w:t>
      </w:r>
      <w:proofErr w:type="spellEnd"/>
      <w:r>
        <w:rPr>
          <w:rFonts w:ascii="Arial" w:hAnsi="Arial" w:cs="Arial"/>
          <w:color w:val="000000"/>
        </w:rPr>
        <w:t xml:space="preserve"> </w:t>
      </w:r>
      <w:proofErr w:type="spellStart"/>
      <w:r>
        <w:rPr>
          <w:rFonts w:ascii="Arial" w:hAnsi="Arial" w:cs="Arial"/>
          <w:color w:val="000000"/>
        </w:rPr>
        <w:t>ezmezi</w:t>
      </w:r>
      <w:proofErr w:type="spellEnd"/>
      <w:r>
        <w:rPr>
          <w:rFonts w:ascii="Arial" w:hAnsi="Arial" w:cs="Arial"/>
          <w:color w:val="000000"/>
        </w:rPr>
        <w:t xml:space="preserve"> ). Επιστροφή στο ξενοδοχείο ελεύθερος χρόνος για να απολαύσετε τις ανέσεις και τις παροχές του ξενοδοχείου ή να  κάνετε SPA . Προαιρετική διασκέδαση.</w:t>
      </w:r>
    </w:p>
    <w:p w14:paraId="0442509D"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Διανυκτέρευση.</w:t>
      </w:r>
    </w:p>
    <w:p w14:paraId="7F1B43D7" w14:textId="4A3FD1B5" w:rsidR="00A65B82" w:rsidRDefault="00A65B82" w:rsidP="00A65B82">
      <w:pPr>
        <w:pStyle w:val="Web"/>
        <w:shd w:val="clear" w:color="auto" w:fill="FFFFFF"/>
        <w:spacing w:before="0" w:beforeAutospacing="0" w:line="480" w:lineRule="auto"/>
        <w:rPr>
          <w:rFonts w:ascii="Arial" w:hAnsi="Arial" w:cs="Arial"/>
          <w:color w:val="000000"/>
        </w:rPr>
      </w:pPr>
      <w:r>
        <w:rPr>
          <w:rStyle w:val="aa"/>
          <w:rFonts w:ascii="Arial" w:eastAsiaTheme="majorEastAsia" w:hAnsi="Arial" w:cs="Arial"/>
          <w:color w:val="000000"/>
        </w:rPr>
        <w:t>3</w:t>
      </w:r>
      <w:r>
        <w:rPr>
          <w:rStyle w:val="aa"/>
          <w:rFonts w:ascii="Arial" w:eastAsiaTheme="majorEastAsia" w:hAnsi="Arial" w:cs="Arial"/>
          <w:color w:val="000000"/>
          <w:sz w:val="18"/>
          <w:szCs w:val="18"/>
          <w:vertAlign w:val="superscript"/>
        </w:rPr>
        <w:t>η</w:t>
      </w:r>
      <w:r>
        <w:rPr>
          <w:rStyle w:val="aa"/>
          <w:rFonts w:ascii="Arial" w:eastAsiaTheme="majorEastAsia" w:hAnsi="Arial" w:cs="Arial"/>
          <w:color w:val="000000"/>
        </w:rPr>
        <w:t xml:space="preserve"> μέρα : </w:t>
      </w:r>
      <w:proofErr w:type="spellStart"/>
      <w:r>
        <w:rPr>
          <w:rStyle w:val="aa"/>
          <w:rFonts w:ascii="Arial" w:eastAsiaTheme="majorEastAsia" w:hAnsi="Arial" w:cs="Arial"/>
          <w:color w:val="000000"/>
        </w:rPr>
        <w:t>Αδριανούπολη</w:t>
      </w:r>
      <w:proofErr w:type="spellEnd"/>
      <w:r>
        <w:rPr>
          <w:rStyle w:val="aa"/>
          <w:rFonts w:ascii="Arial" w:eastAsiaTheme="majorEastAsia" w:hAnsi="Arial" w:cs="Arial"/>
          <w:color w:val="000000"/>
        </w:rPr>
        <w:t xml:space="preserve"> -</w:t>
      </w:r>
      <w:r w:rsidR="00C61284">
        <w:rPr>
          <w:rStyle w:val="aa"/>
          <w:rFonts w:ascii="Arial" w:eastAsiaTheme="majorEastAsia" w:hAnsi="Arial" w:cs="Arial"/>
          <w:color w:val="000000"/>
        </w:rPr>
        <w:t xml:space="preserve"> Λάρισα</w:t>
      </w:r>
    </w:p>
    <w:p w14:paraId="7288B5E8" w14:textId="642C85F1" w:rsidR="00A65B82" w:rsidRPr="00F26991"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xml:space="preserve">Πρωινό. Ελεύθερο χρόνος στο εμπορικό κέντρο από τις 10.00 – 11.00 για τα τελευταία ψώνια σας και αναχωρούμε από την </w:t>
      </w:r>
      <w:proofErr w:type="spellStart"/>
      <w:r>
        <w:rPr>
          <w:rFonts w:ascii="Arial" w:hAnsi="Arial" w:cs="Arial"/>
          <w:color w:val="000000"/>
        </w:rPr>
        <w:t>Αδριανούπολη</w:t>
      </w:r>
      <w:proofErr w:type="spellEnd"/>
      <w:r>
        <w:rPr>
          <w:rFonts w:ascii="Arial" w:hAnsi="Arial" w:cs="Arial"/>
          <w:color w:val="000000"/>
        </w:rPr>
        <w:t>.  Συνεχίζουμε την διαδρομή  μας μέχρι το συνοριακό φυλάκιο στις Καστανιές και μετά τον τελωνειακό έλεγχο περνάμε  στα ελληνικά σύνορα. Στάση για καφέ στην Ορεστιάδα. Το μεσημέρι θα κάνουμε  στάση  για το μεσημεριανό μας γεύμα στην Αλεξανδρούπολη. Παίρνουμε το δρόμο της επιστροφής και με ενδιάμεσες στάσεις για καφέ  Φθάνουμε στ</w:t>
      </w:r>
      <w:r w:rsidR="00F26991">
        <w:rPr>
          <w:rFonts w:ascii="Arial" w:hAnsi="Arial" w:cs="Arial"/>
          <w:color w:val="000000"/>
        </w:rPr>
        <w:t xml:space="preserve">ην πόλη μας </w:t>
      </w:r>
      <w:r>
        <w:rPr>
          <w:rFonts w:ascii="Arial" w:hAnsi="Arial" w:cs="Arial"/>
          <w:color w:val="000000"/>
        </w:rPr>
        <w:t xml:space="preserve"> το βράδυ.</w:t>
      </w:r>
    </w:p>
    <w:p w14:paraId="0C6005FD" w14:textId="1CAEA1FA"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lastRenderedPageBreak/>
        <w:t> </w:t>
      </w:r>
      <w:r w:rsidRPr="00A65B82">
        <w:rPr>
          <w:rStyle w:val="aa"/>
          <w:rFonts w:ascii="Arial" w:eastAsiaTheme="majorEastAsia" w:hAnsi="Arial" w:cs="Arial"/>
          <w:color w:val="000000"/>
          <w:sz w:val="22"/>
          <w:szCs w:val="22"/>
        </w:rPr>
        <w:t>Περιλαμβάνονται :</w:t>
      </w:r>
    </w:p>
    <w:p w14:paraId="5AD262B2" w14:textId="3D9F19F2"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 xml:space="preserve">*Μεταφορά με πολυτελές  πούλμαν </w:t>
      </w:r>
      <w:r w:rsidR="00C61284">
        <w:rPr>
          <w:rFonts w:ascii="Arial" w:hAnsi="Arial" w:cs="Arial"/>
          <w:color w:val="000000"/>
          <w:sz w:val="22"/>
          <w:szCs w:val="22"/>
        </w:rPr>
        <w:t>.</w:t>
      </w:r>
    </w:p>
    <w:p w14:paraId="542131D0"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 xml:space="preserve">*Διαμονή στην </w:t>
      </w:r>
      <w:proofErr w:type="spellStart"/>
      <w:r w:rsidRPr="00A65B82">
        <w:rPr>
          <w:rFonts w:ascii="Arial" w:hAnsi="Arial" w:cs="Arial"/>
          <w:color w:val="000000"/>
          <w:sz w:val="22"/>
          <w:szCs w:val="22"/>
        </w:rPr>
        <w:t>Αδριανούπολη</w:t>
      </w:r>
      <w:proofErr w:type="spellEnd"/>
      <w:r w:rsidRPr="00A65B82">
        <w:rPr>
          <w:rFonts w:ascii="Arial" w:hAnsi="Arial" w:cs="Arial"/>
          <w:color w:val="000000"/>
          <w:sz w:val="22"/>
          <w:szCs w:val="22"/>
        </w:rPr>
        <w:t xml:space="preserve"> στο ξενοδοχείο RYS HOTEL 4*</w:t>
      </w:r>
    </w:p>
    <w:p w14:paraId="1880C8AA"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*Πρωινό- μπουφέ  στο ξενοδοχείο</w:t>
      </w:r>
    </w:p>
    <w:p w14:paraId="1F9EDBE8"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*Περιηγήσεις του προγράμματος</w:t>
      </w:r>
    </w:p>
    <w:p w14:paraId="2C6704F6"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 Ξεναγήσεις σύμφωνα με το πρόγραμμα</w:t>
      </w:r>
    </w:p>
    <w:p w14:paraId="07361542"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 Συνοδός της εκδρομής</w:t>
      </w:r>
    </w:p>
    <w:p w14:paraId="0C366887" w14:textId="60F4939B"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 </w:t>
      </w:r>
      <w:r w:rsidRPr="00A65B82">
        <w:rPr>
          <w:rStyle w:val="aa"/>
          <w:rFonts w:ascii="Arial" w:eastAsiaTheme="majorEastAsia" w:hAnsi="Arial" w:cs="Arial"/>
          <w:color w:val="000000"/>
          <w:sz w:val="22"/>
          <w:szCs w:val="22"/>
        </w:rPr>
        <w:t>Δεν περιλαμβάνονται:</w:t>
      </w:r>
    </w:p>
    <w:p w14:paraId="742C6C77"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*Γεύματα</w:t>
      </w:r>
    </w:p>
    <w:p w14:paraId="31F968DA" w14:textId="1161E8CB"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*Είσοδος στο μουσείο Υγείας περίπου 120 λίρες Τουρκίας = 2,50€  με κάρτα. Αν δεν διαθέτετε ή δεν θέλετε να χρησιμοποιήσετε την κάρτα σας υπάρχει τρόπος εξυπηρέτησης.</w:t>
      </w:r>
    </w:p>
    <w:p w14:paraId="3301632B" w14:textId="21CF7E86"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*Γλέντι με φαγητό και ζωντανή μουσική 27€ </w:t>
      </w:r>
    </w:p>
    <w:p w14:paraId="57462948"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Style w:val="aa"/>
          <w:rFonts w:ascii="Arial" w:eastAsiaTheme="majorEastAsia" w:hAnsi="Arial" w:cs="Arial"/>
          <w:color w:val="000000"/>
          <w:sz w:val="22"/>
          <w:szCs w:val="22"/>
        </w:rPr>
        <w:t>Τιμή συμμετοχής 169 ευρώ</w:t>
      </w:r>
    </w:p>
    <w:p w14:paraId="39AAA5FE" w14:textId="77777777" w:rsidR="00A65B82" w:rsidRPr="00A65B82" w:rsidRDefault="00A65B82" w:rsidP="00A65B82">
      <w:pPr>
        <w:pStyle w:val="Web"/>
        <w:shd w:val="clear" w:color="auto" w:fill="FFFFFF"/>
        <w:spacing w:before="0" w:beforeAutospacing="0" w:line="480" w:lineRule="auto"/>
        <w:rPr>
          <w:rFonts w:ascii="Arial" w:hAnsi="Arial" w:cs="Arial"/>
          <w:color w:val="000000"/>
          <w:sz w:val="22"/>
          <w:szCs w:val="22"/>
        </w:rPr>
      </w:pPr>
      <w:r w:rsidRPr="00A65B82">
        <w:rPr>
          <w:rFonts w:ascii="Arial" w:hAnsi="Arial" w:cs="Arial"/>
          <w:color w:val="000000"/>
          <w:sz w:val="22"/>
          <w:szCs w:val="22"/>
        </w:rPr>
        <w:t>Προσοχή  : Ταξιδεύετε </w:t>
      </w:r>
      <w:r w:rsidRPr="00A65B82">
        <w:rPr>
          <w:rFonts w:ascii="Arial" w:hAnsi="Arial" w:cs="Arial"/>
          <w:color w:val="000000"/>
          <w:sz w:val="22"/>
          <w:szCs w:val="22"/>
          <w:u w:val="single"/>
        </w:rPr>
        <w:t>με ταυτότητα νέου τύπου</w:t>
      </w:r>
      <w:r w:rsidRPr="00A65B82">
        <w:rPr>
          <w:rFonts w:ascii="Arial" w:hAnsi="Arial" w:cs="Arial"/>
          <w:color w:val="000000"/>
          <w:sz w:val="22"/>
          <w:szCs w:val="22"/>
        </w:rPr>
        <w:t> ή με διαβατήριο σε ισχύ που θα πρέπει να έχετε μαζί σας</w:t>
      </w:r>
    </w:p>
    <w:p w14:paraId="62AEDE42"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w:t>
      </w:r>
    </w:p>
    <w:p w14:paraId="699173C6"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w:t>
      </w:r>
    </w:p>
    <w:p w14:paraId="0C135F0E" w14:textId="77777777" w:rsidR="00A65B82" w:rsidRDefault="00A65B82" w:rsidP="00A65B82">
      <w:pPr>
        <w:pStyle w:val="Web"/>
        <w:shd w:val="clear" w:color="auto" w:fill="FFFFFF"/>
        <w:spacing w:before="0" w:beforeAutospacing="0" w:line="480" w:lineRule="auto"/>
        <w:jc w:val="center"/>
        <w:rPr>
          <w:rFonts w:ascii="Arial" w:hAnsi="Arial" w:cs="Arial"/>
          <w:color w:val="000000"/>
        </w:rPr>
      </w:pPr>
      <w:r>
        <w:rPr>
          <w:rFonts w:ascii="Arial" w:hAnsi="Arial" w:cs="Arial"/>
          <w:color w:val="000000"/>
        </w:rPr>
        <w:t>Σας ευχόμαστε να έχετε ένα ευχάριστο ταξίδι</w:t>
      </w:r>
    </w:p>
    <w:p w14:paraId="5E3253AE"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lastRenderedPageBreak/>
        <w:t> </w:t>
      </w:r>
    </w:p>
    <w:p w14:paraId="4BC131DF"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w:t>
      </w:r>
    </w:p>
    <w:p w14:paraId="4DA314EC"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w:t>
      </w:r>
    </w:p>
    <w:p w14:paraId="04668492"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w:t>
      </w:r>
    </w:p>
    <w:p w14:paraId="6BF8788D" w14:textId="77777777" w:rsidR="00A65B82" w:rsidRDefault="00A65B82" w:rsidP="00A65B82">
      <w:pPr>
        <w:pStyle w:val="Web"/>
        <w:shd w:val="clear" w:color="auto" w:fill="FFFFFF"/>
        <w:spacing w:before="0" w:beforeAutospacing="0" w:line="480" w:lineRule="auto"/>
        <w:rPr>
          <w:rFonts w:ascii="Arial" w:hAnsi="Arial" w:cs="Arial"/>
          <w:color w:val="000000"/>
        </w:rPr>
      </w:pPr>
      <w:r>
        <w:rPr>
          <w:rFonts w:ascii="Arial" w:hAnsi="Arial" w:cs="Arial"/>
          <w:color w:val="000000"/>
        </w:rPr>
        <w:t> </w:t>
      </w:r>
    </w:p>
    <w:p w14:paraId="3FBD3A3E" w14:textId="77777777" w:rsidR="00113C73" w:rsidRDefault="00113C73"/>
    <w:sectPr w:rsidR="00113C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82"/>
    <w:rsid w:val="00113C73"/>
    <w:rsid w:val="004C6D9B"/>
    <w:rsid w:val="007C28A2"/>
    <w:rsid w:val="008C525A"/>
    <w:rsid w:val="00A3735E"/>
    <w:rsid w:val="00A65B82"/>
    <w:rsid w:val="00C61284"/>
    <w:rsid w:val="00F269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1A59"/>
  <w15:chartTrackingRefBased/>
  <w15:docId w15:val="{6B6EFDB8-2245-4DBC-BEEA-F7C81647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5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5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5B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5B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5B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5B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5B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5B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5B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5B8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5B8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5B8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5B8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5B8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5B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5B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5B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5B82"/>
    <w:rPr>
      <w:rFonts w:eastAsiaTheme="majorEastAsia" w:cstheme="majorBidi"/>
      <w:color w:val="272727" w:themeColor="text1" w:themeTint="D8"/>
    </w:rPr>
  </w:style>
  <w:style w:type="paragraph" w:styleId="a3">
    <w:name w:val="Title"/>
    <w:basedOn w:val="a"/>
    <w:next w:val="a"/>
    <w:link w:val="Char"/>
    <w:uiPriority w:val="10"/>
    <w:qFormat/>
    <w:rsid w:val="00A65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5B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5B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5B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5B82"/>
    <w:pPr>
      <w:spacing w:before="160"/>
      <w:jc w:val="center"/>
    </w:pPr>
    <w:rPr>
      <w:i/>
      <w:iCs/>
      <w:color w:val="404040" w:themeColor="text1" w:themeTint="BF"/>
    </w:rPr>
  </w:style>
  <w:style w:type="character" w:customStyle="1" w:styleId="Char1">
    <w:name w:val="Απόσπασμα Char"/>
    <w:basedOn w:val="a0"/>
    <w:link w:val="a5"/>
    <w:uiPriority w:val="29"/>
    <w:rsid w:val="00A65B82"/>
    <w:rPr>
      <w:i/>
      <w:iCs/>
      <w:color w:val="404040" w:themeColor="text1" w:themeTint="BF"/>
    </w:rPr>
  </w:style>
  <w:style w:type="paragraph" w:styleId="a6">
    <w:name w:val="List Paragraph"/>
    <w:basedOn w:val="a"/>
    <w:uiPriority w:val="34"/>
    <w:qFormat/>
    <w:rsid w:val="00A65B82"/>
    <w:pPr>
      <w:ind w:left="720"/>
      <w:contextualSpacing/>
    </w:pPr>
  </w:style>
  <w:style w:type="character" w:styleId="a7">
    <w:name w:val="Intense Emphasis"/>
    <w:basedOn w:val="a0"/>
    <w:uiPriority w:val="21"/>
    <w:qFormat/>
    <w:rsid w:val="00A65B82"/>
    <w:rPr>
      <w:i/>
      <w:iCs/>
      <w:color w:val="2F5496" w:themeColor="accent1" w:themeShade="BF"/>
    </w:rPr>
  </w:style>
  <w:style w:type="paragraph" w:styleId="a8">
    <w:name w:val="Intense Quote"/>
    <w:basedOn w:val="a"/>
    <w:next w:val="a"/>
    <w:link w:val="Char2"/>
    <w:uiPriority w:val="30"/>
    <w:qFormat/>
    <w:rsid w:val="00A65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5B82"/>
    <w:rPr>
      <w:i/>
      <w:iCs/>
      <w:color w:val="2F5496" w:themeColor="accent1" w:themeShade="BF"/>
    </w:rPr>
  </w:style>
  <w:style w:type="character" w:styleId="a9">
    <w:name w:val="Intense Reference"/>
    <w:basedOn w:val="a0"/>
    <w:uiPriority w:val="32"/>
    <w:qFormat/>
    <w:rsid w:val="00A65B82"/>
    <w:rPr>
      <w:b/>
      <w:bCs/>
      <w:smallCaps/>
      <w:color w:val="2F5496" w:themeColor="accent1" w:themeShade="BF"/>
      <w:spacing w:val="5"/>
    </w:rPr>
  </w:style>
  <w:style w:type="paragraph" w:styleId="Web">
    <w:name w:val="Normal (Web)"/>
    <w:basedOn w:val="a"/>
    <w:uiPriority w:val="99"/>
    <w:semiHidden/>
    <w:unhideWhenUsed/>
    <w:rsid w:val="00A65B82"/>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A65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539</Words>
  <Characters>2912</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2026-03-27T19:05:00Z</dcterms:created>
  <dcterms:modified xsi:type="dcterms:W3CDTF">2026-03-27T19:24:00Z</dcterms:modified>
</cp:coreProperties>
</file>